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0D612" w14:textId="77777777" w:rsidR="005D4B40" w:rsidRDefault="005D4B40" w:rsidP="00D92C7E">
      <w:pPr>
        <w:spacing w:line="480" w:lineRule="auto"/>
        <w:jc w:val="center"/>
        <w:rPr>
          <w:rFonts w:ascii="Times New Roman" w:hAnsi="Times New Roman" w:cs="Times New Roman"/>
        </w:rPr>
      </w:pPr>
    </w:p>
    <w:p w14:paraId="68F16D71" w14:textId="77777777" w:rsidR="00D92C7E" w:rsidRDefault="00D92C7E" w:rsidP="00D92C7E">
      <w:pPr>
        <w:spacing w:line="480" w:lineRule="auto"/>
        <w:jc w:val="center"/>
        <w:rPr>
          <w:rFonts w:ascii="Times New Roman" w:hAnsi="Times New Roman" w:cs="Times New Roman"/>
        </w:rPr>
      </w:pPr>
    </w:p>
    <w:p w14:paraId="11008064" w14:textId="77777777" w:rsidR="00D92C7E" w:rsidRDefault="00D92C7E" w:rsidP="00D92C7E">
      <w:pPr>
        <w:spacing w:line="480" w:lineRule="auto"/>
        <w:jc w:val="center"/>
        <w:rPr>
          <w:rFonts w:ascii="Times New Roman" w:hAnsi="Times New Roman" w:cs="Times New Roman"/>
        </w:rPr>
      </w:pPr>
    </w:p>
    <w:p w14:paraId="5B4A24DD" w14:textId="77777777" w:rsidR="00D92C7E" w:rsidRDefault="00D92C7E" w:rsidP="00D92C7E">
      <w:pPr>
        <w:spacing w:line="480" w:lineRule="auto"/>
        <w:jc w:val="center"/>
        <w:rPr>
          <w:rFonts w:ascii="Times New Roman" w:hAnsi="Times New Roman" w:cs="Times New Roman"/>
        </w:rPr>
      </w:pPr>
    </w:p>
    <w:p w14:paraId="46751664" w14:textId="77777777" w:rsidR="00D92C7E" w:rsidRDefault="00D92C7E" w:rsidP="00D92C7E">
      <w:pPr>
        <w:spacing w:line="480" w:lineRule="auto"/>
        <w:jc w:val="center"/>
        <w:rPr>
          <w:rFonts w:ascii="Times New Roman" w:hAnsi="Times New Roman" w:cs="Times New Roman"/>
          <w:i/>
        </w:rPr>
      </w:pPr>
      <w:r>
        <w:rPr>
          <w:rFonts w:ascii="Times New Roman" w:hAnsi="Times New Roman" w:cs="Times New Roman"/>
          <w:i/>
        </w:rPr>
        <w:t>Effects of Cognitive-Behavioral Therapy on Anxiety</w:t>
      </w:r>
    </w:p>
    <w:p w14:paraId="14E8C795" w14:textId="77777777" w:rsidR="00D92C7E" w:rsidRDefault="00D92C7E" w:rsidP="00D92C7E">
      <w:pPr>
        <w:spacing w:line="480" w:lineRule="auto"/>
        <w:jc w:val="center"/>
        <w:rPr>
          <w:rFonts w:ascii="Times New Roman" w:hAnsi="Times New Roman" w:cs="Times New Roman"/>
          <w:i/>
        </w:rPr>
      </w:pPr>
      <w:r>
        <w:rPr>
          <w:rFonts w:ascii="Times New Roman" w:hAnsi="Times New Roman" w:cs="Times New Roman"/>
          <w:i/>
        </w:rPr>
        <w:t>in Children with Autism Spectrum Disorders: A Randomized Controlled Trial</w:t>
      </w:r>
    </w:p>
    <w:p w14:paraId="413D5D05" w14:textId="77777777" w:rsidR="00D92C7E" w:rsidRDefault="00D92C7E" w:rsidP="00D92C7E">
      <w:pPr>
        <w:spacing w:line="480" w:lineRule="auto"/>
        <w:jc w:val="center"/>
        <w:rPr>
          <w:rFonts w:ascii="Times New Roman" w:hAnsi="Times New Roman" w:cs="Times New Roman"/>
        </w:rPr>
      </w:pPr>
      <w:r>
        <w:rPr>
          <w:rFonts w:ascii="Times New Roman" w:hAnsi="Times New Roman" w:cs="Times New Roman"/>
        </w:rPr>
        <w:t>and</w:t>
      </w:r>
    </w:p>
    <w:p w14:paraId="6A266400" w14:textId="77777777" w:rsidR="00D92C7E" w:rsidRDefault="00D92C7E" w:rsidP="00D92C7E">
      <w:pPr>
        <w:spacing w:line="480" w:lineRule="auto"/>
        <w:jc w:val="center"/>
        <w:rPr>
          <w:rFonts w:ascii="Times New Roman" w:hAnsi="Times New Roman" w:cs="Times New Roman"/>
          <w:i/>
        </w:rPr>
      </w:pPr>
      <w:r>
        <w:rPr>
          <w:rFonts w:ascii="Times New Roman" w:hAnsi="Times New Roman" w:cs="Times New Roman"/>
          <w:i/>
        </w:rPr>
        <w:t>Anxiety and social worries in children with Aperger syndrome</w:t>
      </w:r>
    </w:p>
    <w:p w14:paraId="5DD75660" w14:textId="77777777" w:rsidR="00D92C7E" w:rsidRDefault="00D92C7E" w:rsidP="00D92C7E">
      <w:pPr>
        <w:spacing w:line="480" w:lineRule="auto"/>
        <w:jc w:val="center"/>
        <w:rPr>
          <w:rFonts w:ascii="Times New Roman" w:hAnsi="Times New Roman" w:cs="Times New Roman"/>
        </w:rPr>
      </w:pPr>
      <w:r>
        <w:rPr>
          <w:rFonts w:ascii="Times New Roman" w:hAnsi="Times New Roman" w:cs="Times New Roman"/>
        </w:rPr>
        <w:t>Research articles summaries and contrast/comparison</w:t>
      </w:r>
    </w:p>
    <w:p w14:paraId="29197CD0" w14:textId="77777777" w:rsidR="00D92C7E" w:rsidRDefault="00D92C7E" w:rsidP="00D92C7E">
      <w:pPr>
        <w:spacing w:line="480" w:lineRule="auto"/>
        <w:jc w:val="center"/>
        <w:rPr>
          <w:rFonts w:ascii="Times New Roman" w:hAnsi="Times New Roman" w:cs="Times New Roman"/>
        </w:rPr>
      </w:pPr>
      <w:r>
        <w:rPr>
          <w:rFonts w:ascii="Times New Roman" w:hAnsi="Times New Roman" w:cs="Times New Roman"/>
        </w:rPr>
        <w:t>By Marta van de Mond</w:t>
      </w:r>
    </w:p>
    <w:p w14:paraId="51D60C88" w14:textId="77777777" w:rsidR="00D92C7E" w:rsidRDefault="00D92C7E" w:rsidP="00D92C7E">
      <w:pPr>
        <w:spacing w:line="480" w:lineRule="auto"/>
        <w:jc w:val="center"/>
        <w:rPr>
          <w:rFonts w:ascii="Times New Roman" w:hAnsi="Times New Roman" w:cs="Times New Roman"/>
        </w:rPr>
      </w:pPr>
      <w:r>
        <w:rPr>
          <w:rFonts w:ascii="Times New Roman" w:hAnsi="Times New Roman" w:cs="Times New Roman"/>
        </w:rPr>
        <w:t>EPSE 449</w:t>
      </w:r>
      <w:r>
        <w:rPr>
          <w:rFonts w:ascii="Times New Roman" w:hAnsi="Times New Roman" w:cs="Times New Roman"/>
        </w:rPr>
        <w:br w:type="page"/>
      </w:r>
    </w:p>
    <w:p w14:paraId="1BAB9680" w14:textId="795B892F" w:rsidR="008A719D" w:rsidRDefault="00C10ABF" w:rsidP="00C10ABF">
      <w:pPr>
        <w:spacing w:line="480" w:lineRule="auto"/>
        <w:ind w:left="851" w:hanging="567"/>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Each individual on Autism Spectrum Disorder that I have come across had a certain level of anxiety. This anxiety expressed itself in different ways and was displayed with various strength of reaction. While one child would cover ears to protect them</w:t>
      </w:r>
      <w:r w:rsidR="00FC1E04">
        <w:rPr>
          <w:rFonts w:ascii="Times New Roman" w:hAnsi="Times New Roman" w:cs="Times New Roman"/>
        </w:rPr>
        <w:t>selves</w:t>
      </w:r>
      <w:r w:rsidR="001E7D5E">
        <w:rPr>
          <w:rFonts w:ascii="Times New Roman" w:hAnsi="Times New Roman" w:cs="Times New Roman"/>
        </w:rPr>
        <w:t xml:space="preserve"> from the ambulance</w:t>
      </w:r>
      <w:r>
        <w:rPr>
          <w:rFonts w:ascii="Times New Roman" w:hAnsi="Times New Roman" w:cs="Times New Roman"/>
        </w:rPr>
        <w:t xml:space="preserve"> sound, the other one would bang his or her head with </w:t>
      </w:r>
      <w:r w:rsidR="001E7D5E">
        <w:rPr>
          <w:rFonts w:ascii="Times New Roman" w:hAnsi="Times New Roman" w:cs="Times New Roman"/>
        </w:rPr>
        <w:t xml:space="preserve">a lot of </w:t>
      </w:r>
      <w:r w:rsidR="001E7D5E" w:rsidRPr="001E7D5E">
        <w:rPr>
          <w:rFonts w:ascii="Times New Roman" w:hAnsi="Times New Roman" w:cs="Times New Roman"/>
        </w:rPr>
        <w:t>intensity</w:t>
      </w:r>
      <w:r w:rsidR="001E7D5E">
        <w:rPr>
          <w:rFonts w:ascii="Times New Roman" w:hAnsi="Times New Roman" w:cs="Times New Roman"/>
        </w:rPr>
        <w:t xml:space="preserve"> when exposed to the same sound. When one child would flap hands (stim) while watching </w:t>
      </w:r>
      <w:r w:rsidR="00544226">
        <w:rPr>
          <w:rFonts w:ascii="Times New Roman" w:hAnsi="Times New Roman" w:cs="Times New Roman"/>
        </w:rPr>
        <w:t>a parade passing by</w:t>
      </w:r>
      <w:r w:rsidR="001E7D5E">
        <w:rPr>
          <w:rFonts w:ascii="Times New Roman" w:hAnsi="Times New Roman" w:cs="Times New Roman"/>
        </w:rPr>
        <w:t>, the other would drop to the ground and have a full temper tantrum. Each one of these children showed different levels of anxiety and</w:t>
      </w:r>
      <w:r w:rsidR="00544226">
        <w:rPr>
          <w:rFonts w:ascii="Times New Roman" w:hAnsi="Times New Roman" w:cs="Times New Roman"/>
        </w:rPr>
        <w:t>,</w:t>
      </w:r>
      <w:r w:rsidR="001E7D5E">
        <w:rPr>
          <w:rFonts w:ascii="Times New Roman" w:hAnsi="Times New Roman" w:cs="Times New Roman"/>
        </w:rPr>
        <w:t xml:space="preserve"> regardless of severity of reaction or level of function</w:t>
      </w:r>
      <w:r w:rsidR="00544226">
        <w:rPr>
          <w:rFonts w:ascii="Times New Roman" w:hAnsi="Times New Roman" w:cs="Times New Roman"/>
        </w:rPr>
        <w:t>ing</w:t>
      </w:r>
      <w:r w:rsidR="001E7D5E">
        <w:rPr>
          <w:rFonts w:ascii="Times New Roman" w:hAnsi="Times New Roman" w:cs="Times New Roman"/>
        </w:rPr>
        <w:t xml:space="preserve"> in an individual with ASD, each one that I met showed me or shared with me some level of anxiety in different situations. Often it would be provoked by </w:t>
      </w:r>
      <w:r w:rsidR="00544226">
        <w:rPr>
          <w:rFonts w:ascii="Times New Roman" w:hAnsi="Times New Roman" w:cs="Times New Roman"/>
        </w:rPr>
        <w:t xml:space="preserve">just the </w:t>
      </w:r>
      <w:r w:rsidR="001E7D5E">
        <w:rPr>
          <w:rFonts w:ascii="Times New Roman" w:hAnsi="Times New Roman" w:cs="Times New Roman"/>
        </w:rPr>
        <w:t>anticipation of s</w:t>
      </w:r>
      <w:r w:rsidR="00544226">
        <w:rPr>
          <w:rFonts w:ascii="Times New Roman" w:hAnsi="Times New Roman" w:cs="Times New Roman"/>
        </w:rPr>
        <w:t>omething that might happen</w:t>
      </w:r>
      <w:r w:rsidR="001E7D5E">
        <w:rPr>
          <w:rFonts w:ascii="Times New Roman" w:hAnsi="Times New Roman" w:cs="Times New Roman"/>
        </w:rPr>
        <w:t xml:space="preserve"> – one of the reasons why our principals </w:t>
      </w:r>
      <w:r w:rsidR="00544226">
        <w:rPr>
          <w:rFonts w:ascii="Times New Roman" w:hAnsi="Times New Roman" w:cs="Times New Roman"/>
        </w:rPr>
        <w:t>graciously warn us about coming-</w:t>
      </w:r>
      <w:r w:rsidR="001E7D5E">
        <w:rPr>
          <w:rFonts w:ascii="Times New Roman" w:hAnsi="Times New Roman" w:cs="Times New Roman"/>
        </w:rPr>
        <w:t xml:space="preserve">up fire drills, to prepare our autistic students. This way these students have a few precious minutes to mentally prepare for </w:t>
      </w:r>
      <w:r w:rsidR="00544226">
        <w:rPr>
          <w:rFonts w:ascii="Times New Roman" w:hAnsi="Times New Roman" w:cs="Times New Roman"/>
        </w:rPr>
        <w:t xml:space="preserve">the </w:t>
      </w:r>
      <w:r w:rsidR="001E7D5E">
        <w:rPr>
          <w:rFonts w:ascii="Times New Roman" w:hAnsi="Times New Roman" w:cs="Times New Roman"/>
        </w:rPr>
        <w:t xml:space="preserve">inevitable fire alarm followed by the crowds of peers marching down the hallways. I chose the following articles to learn more about my students’ needs and to support them as well as </w:t>
      </w:r>
      <w:r w:rsidR="008A719D">
        <w:rPr>
          <w:rFonts w:ascii="Times New Roman" w:hAnsi="Times New Roman" w:cs="Times New Roman"/>
        </w:rPr>
        <w:t xml:space="preserve">to help </w:t>
      </w:r>
      <w:r w:rsidR="001E7D5E">
        <w:rPr>
          <w:rFonts w:ascii="Times New Roman" w:hAnsi="Times New Roman" w:cs="Times New Roman"/>
        </w:rPr>
        <w:t xml:space="preserve">my frequently anxious </w:t>
      </w:r>
      <w:r w:rsidR="004E2930">
        <w:rPr>
          <w:rFonts w:ascii="Times New Roman" w:hAnsi="Times New Roman" w:cs="Times New Roman"/>
        </w:rPr>
        <w:t xml:space="preserve">autistic </w:t>
      </w:r>
      <w:r w:rsidR="001E7D5E">
        <w:rPr>
          <w:rFonts w:ascii="Times New Roman" w:hAnsi="Times New Roman" w:cs="Times New Roman"/>
        </w:rPr>
        <w:t xml:space="preserve">daughter. </w:t>
      </w:r>
    </w:p>
    <w:p w14:paraId="4A57D157" w14:textId="433C0EBB" w:rsidR="004E2930" w:rsidRDefault="004E2930" w:rsidP="00C10ABF">
      <w:pPr>
        <w:spacing w:line="480" w:lineRule="auto"/>
        <w:ind w:left="851" w:hanging="567"/>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In </w:t>
      </w:r>
      <w:r>
        <w:rPr>
          <w:rFonts w:ascii="Times New Roman" w:hAnsi="Times New Roman" w:cs="Times New Roman"/>
          <w:i/>
        </w:rPr>
        <w:t xml:space="preserve">Effect of Cognitive-Behavioral Therapy on Anxiety in Children with Autism Spectrum Disorders: A Randomized Controlled Trial, </w:t>
      </w:r>
      <w:r>
        <w:rPr>
          <w:rFonts w:ascii="Times New Roman" w:hAnsi="Times New Roman" w:cs="Times New Roman"/>
        </w:rPr>
        <w:t xml:space="preserve">Sung et al. (2011) studied two controlled groups of children with ASD in order to find if two different techniques: Cognitive-Behavioral Therapy (CBT) and Social Recreational (SR) program would reduce the children’s anxiety. The research was based on </w:t>
      </w:r>
      <w:r w:rsidR="00544226">
        <w:rPr>
          <w:rFonts w:ascii="Times New Roman" w:hAnsi="Times New Roman" w:cs="Times New Roman"/>
        </w:rPr>
        <w:t xml:space="preserve">the </w:t>
      </w:r>
      <w:r>
        <w:rPr>
          <w:rFonts w:ascii="Times New Roman" w:hAnsi="Times New Roman" w:cs="Times New Roman"/>
        </w:rPr>
        <w:t xml:space="preserve">observation that children on the spectrum display high levels of anxiety and need </w:t>
      </w:r>
      <w:r w:rsidR="00544226">
        <w:rPr>
          <w:rFonts w:ascii="Times New Roman" w:hAnsi="Times New Roman" w:cs="Times New Roman"/>
        </w:rPr>
        <w:t xml:space="preserve">to </w:t>
      </w:r>
      <w:r>
        <w:rPr>
          <w:rFonts w:ascii="Times New Roman" w:hAnsi="Times New Roman" w:cs="Times New Roman"/>
        </w:rPr>
        <w:t>learn and/or experience ways to reduce it.</w:t>
      </w:r>
    </w:p>
    <w:p w14:paraId="4E051C23" w14:textId="7C6C4B61" w:rsidR="0099367D" w:rsidRDefault="004E2930" w:rsidP="00C10ABF">
      <w:pPr>
        <w:spacing w:line="480" w:lineRule="auto"/>
        <w:ind w:left="851" w:hanging="567"/>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Seventy children with </w:t>
      </w:r>
      <w:r w:rsidR="00544226">
        <w:rPr>
          <w:rFonts w:ascii="Times New Roman" w:hAnsi="Times New Roman" w:cs="Times New Roman"/>
        </w:rPr>
        <w:t>ASD participated in the study. The c</w:t>
      </w:r>
      <w:r>
        <w:rPr>
          <w:rFonts w:ascii="Times New Roman" w:hAnsi="Times New Roman" w:cs="Times New Roman"/>
        </w:rPr>
        <w:t>hildren were aged 9-16 ye</w:t>
      </w:r>
      <w:r w:rsidR="003D1117">
        <w:rPr>
          <w:rFonts w:ascii="Times New Roman" w:hAnsi="Times New Roman" w:cs="Times New Roman"/>
        </w:rPr>
        <w:t>ars and there were 66 boys and four</w:t>
      </w:r>
      <w:r>
        <w:rPr>
          <w:rFonts w:ascii="Times New Roman" w:hAnsi="Times New Roman" w:cs="Times New Roman"/>
        </w:rPr>
        <w:t xml:space="preserve"> girls</w:t>
      </w:r>
      <w:r w:rsidR="00544226">
        <w:rPr>
          <w:rFonts w:ascii="Times New Roman" w:hAnsi="Times New Roman" w:cs="Times New Roman"/>
        </w:rPr>
        <w:t>. The c</w:t>
      </w:r>
      <w:r w:rsidR="003E7890">
        <w:rPr>
          <w:rFonts w:ascii="Times New Roman" w:hAnsi="Times New Roman" w:cs="Times New Roman"/>
        </w:rPr>
        <w:t xml:space="preserve">hildren were </w:t>
      </w:r>
      <w:r w:rsidR="003E7890" w:rsidRPr="003E7890">
        <w:rPr>
          <w:rFonts w:ascii="Times New Roman" w:hAnsi="Times New Roman" w:cs="Times New Roman"/>
        </w:rPr>
        <w:t>indiscriminately</w:t>
      </w:r>
      <w:r w:rsidR="003E7890">
        <w:rPr>
          <w:rFonts w:ascii="Times New Roman" w:hAnsi="Times New Roman" w:cs="Times New Roman"/>
        </w:rPr>
        <w:t xml:space="preserve"> divided </w:t>
      </w:r>
      <w:r w:rsidR="00544226">
        <w:rPr>
          <w:rFonts w:ascii="Times New Roman" w:hAnsi="Times New Roman" w:cs="Times New Roman"/>
        </w:rPr>
        <w:t>in</w:t>
      </w:r>
      <w:r w:rsidR="003E7890">
        <w:rPr>
          <w:rFonts w:ascii="Times New Roman" w:hAnsi="Times New Roman" w:cs="Times New Roman"/>
        </w:rPr>
        <w:t>to two groups: 36 individuals were placed in the CBT group and 34 individuals were placed in the SR group</w:t>
      </w:r>
      <w:r w:rsidR="000030E6">
        <w:rPr>
          <w:rFonts w:ascii="Times New Roman" w:hAnsi="Times New Roman" w:cs="Times New Roman"/>
        </w:rPr>
        <w:t xml:space="preserve"> following age group stratification: 9-12 years old and 13-16 years old (p. 639)</w:t>
      </w:r>
      <w:r w:rsidR="003E7890">
        <w:rPr>
          <w:rFonts w:ascii="Times New Roman" w:hAnsi="Times New Roman" w:cs="Times New Roman"/>
        </w:rPr>
        <w:t xml:space="preserve">. All children were chosen from the Child Guidance Clinic by different means of letter invitations, advertisements, or various referrals. Due to </w:t>
      </w:r>
      <w:r w:rsidR="003E7890" w:rsidRPr="003E7890">
        <w:rPr>
          <w:rFonts w:ascii="Times New Roman" w:hAnsi="Times New Roman" w:cs="Times New Roman"/>
        </w:rPr>
        <w:t>several</w:t>
      </w:r>
      <w:r w:rsidR="003E7890">
        <w:rPr>
          <w:rFonts w:ascii="Times New Roman" w:hAnsi="Times New Roman" w:cs="Times New Roman"/>
        </w:rPr>
        <w:t xml:space="preserve"> reasons six children did not complete the study (p. 636). Besides autism diagnosis, subjects were required to</w:t>
      </w:r>
      <w:r w:rsidR="00544226">
        <w:rPr>
          <w:rFonts w:ascii="Times New Roman" w:hAnsi="Times New Roman" w:cs="Times New Roman"/>
        </w:rPr>
        <w:t xml:space="preserve"> have a minimum score of 80 on Verbal Comprehension and 90 on Perceptual R</w:t>
      </w:r>
      <w:r w:rsidR="003E7890">
        <w:rPr>
          <w:rFonts w:ascii="Times New Roman" w:hAnsi="Times New Roman" w:cs="Times New Roman"/>
        </w:rPr>
        <w:t>easoning as measured by WISC-IV scale. Also, if taking medications, they were not supposed to change the dose for a month before the study began or during the actual study (p. 636).</w:t>
      </w:r>
      <w:r w:rsidR="00FC07AE">
        <w:rPr>
          <w:rFonts w:ascii="Times New Roman" w:hAnsi="Times New Roman" w:cs="Times New Roman"/>
        </w:rPr>
        <w:t xml:space="preserve"> Since study was performed in Singapore</w:t>
      </w:r>
      <w:r w:rsidR="0099367D">
        <w:rPr>
          <w:rFonts w:ascii="Times New Roman" w:hAnsi="Times New Roman" w:cs="Times New Roman"/>
        </w:rPr>
        <w:t xml:space="preserve">, </w:t>
      </w:r>
      <w:r w:rsidR="00544226">
        <w:rPr>
          <w:rFonts w:ascii="Times New Roman" w:hAnsi="Times New Roman" w:cs="Times New Roman"/>
        </w:rPr>
        <w:t xml:space="preserve">all </w:t>
      </w:r>
      <w:r w:rsidR="0099367D">
        <w:rPr>
          <w:rFonts w:ascii="Times New Roman" w:hAnsi="Times New Roman" w:cs="Times New Roman"/>
        </w:rPr>
        <w:t>children were of Asian descent: 65 Chinese, three Malay, one Indian, and one other. Eleven children were on medication, while 57 were not and one was unknown (p. 638). The tests and activities were all performed in English since this was an official language in this population group (p. 639).</w:t>
      </w:r>
    </w:p>
    <w:p w14:paraId="4D67AC13" w14:textId="14F580BA" w:rsidR="004E2930" w:rsidRDefault="0099367D" w:rsidP="00C10ABF">
      <w:pPr>
        <w:spacing w:line="480" w:lineRule="auto"/>
        <w:ind w:left="851" w:hanging="567"/>
        <w:rPr>
          <w:rFonts w:ascii="Times New Roman" w:hAnsi="Times New Roman" w:cs="Times New Roman"/>
        </w:rPr>
      </w:pPr>
      <w:r>
        <w:rPr>
          <w:rFonts w:ascii="Times New Roman" w:hAnsi="Times New Roman" w:cs="Times New Roman"/>
        </w:rPr>
        <w:tab/>
      </w:r>
      <w:r>
        <w:rPr>
          <w:rFonts w:ascii="Times New Roman" w:hAnsi="Times New Roman" w:cs="Times New Roman"/>
        </w:rPr>
        <w:tab/>
        <w:t>The first measure performed was children’s anxiety. The researchers used Spence Child Anxiety Scale – Child (</w:t>
      </w:r>
      <w:r w:rsidR="00966907">
        <w:rPr>
          <w:rFonts w:ascii="Times New Roman" w:hAnsi="Times New Roman" w:cs="Times New Roman"/>
        </w:rPr>
        <w:t xml:space="preserve">SCAS-C) to measure six different anxiety-causing </w:t>
      </w:r>
      <w:r w:rsidR="00966907" w:rsidRPr="00966907">
        <w:rPr>
          <w:rFonts w:ascii="Times New Roman" w:hAnsi="Times New Roman" w:cs="Times New Roman"/>
        </w:rPr>
        <w:t>areas</w:t>
      </w:r>
      <w:r w:rsidR="00966907">
        <w:rPr>
          <w:rFonts w:ascii="Times New Roman" w:hAnsi="Times New Roman" w:cs="Times New Roman"/>
        </w:rPr>
        <w:t>: “generalized anxiety, panic/agoraphobia, social phobia, separation anxiety, obsessive compulsive disorder, and physical injury fears” (Sung et al.,</w:t>
      </w:r>
      <w:r w:rsidR="00A92B66">
        <w:rPr>
          <w:rFonts w:ascii="Times New Roman" w:hAnsi="Times New Roman" w:cs="Times New Roman"/>
        </w:rPr>
        <w:t xml:space="preserve"> 2011,</w:t>
      </w:r>
      <w:r w:rsidR="00966907">
        <w:rPr>
          <w:rFonts w:ascii="Times New Roman" w:hAnsi="Times New Roman" w:cs="Times New Roman"/>
        </w:rPr>
        <w:t xml:space="preserve"> p. 636).</w:t>
      </w:r>
      <w:r w:rsidR="00FC07AE">
        <w:rPr>
          <w:rFonts w:ascii="Times New Roman" w:hAnsi="Times New Roman" w:cs="Times New Roman"/>
        </w:rPr>
        <w:t xml:space="preserve"> </w:t>
      </w:r>
      <w:r w:rsidR="00966907">
        <w:rPr>
          <w:rFonts w:ascii="Times New Roman" w:hAnsi="Times New Roman" w:cs="Times New Roman"/>
        </w:rPr>
        <w:t xml:space="preserve">There </w:t>
      </w:r>
      <w:r w:rsidR="00544226">
        <w:rPr>
          <w:rFonts w:ascii="Times New Roman" w:hAnsi="Times New Roman" w:cs="Times New Roman"/>
        </w:rPr>
        <w:t>were</w:t>
      </w:r>
      <w:r w:rsidR="00966907">
        <w:rPr>
          <w:rFonts w:ascii="Times New Roman" w:hAnsi="Times New Roman" w:cs="Times New Roman"/>
        </w:rPr>
        <w:t xml:space="preserve"> 44 quest</w:t>
      </w:r>
      <w:r w:rsidR="00544226">
        <w:rPr>
          <w:rFonts w:ascii="Times New Roman" w:hAnsi="Times New Roman" w:cs="Times New Roman"/>
        </w:rPr>
        <w:t>ions in total. Participants had</w:t>
      </w:r>
      <w:r w:rsidR="00966907">
        <w:rPr>
          <w:rFonts w:ascii="Times New Roman" w:hAnsi="Times New Roman" w:cs="Times New Roman"/>
        </w:rPr>
        <w:t xml:space="preserve"> to use </w:t>
      </w:r>
      <w:r w:rsidR="00544226">
        <w:rPr>
          <w:rFonts w:ascii="Times New Roman" w:hAnsi="Times New Roman" w:cs="Times New Roman"/>
        </w:rPr>
        <w:t xml:space="preserve">the </w:t>
      </w:r>
      <w:r w:rsidR="00966907">
        <w:rPr>
          <w:rFonts w:ascii="Times New Roman" w:hAnsi="Times New Roman" w:cs="Times New Roman"/>
        </w:rPr>
        <w:t xml:space="preserve">Likert scale of response: never, sometimes, often, </w:t>
      </w:r>
      <w:proofErr w:type="gramStart"/>
      <w:r w:rsidR="00966907">
        <w:rPr>
          <w:rFonts w:ascii="Times New Roman" w:hAnsi="Times New Roman" w:cs="Times New Roman"/>
        </w:rPr>
        <w:t>always</w:t>
      </w:r>
      <w:proofErr w:type="gramEnd"/>
      <w:r w:rsidR="00966907">
        <w:rPr>
          <w:rFonts w:ascii="Times New Roman" w:hAnsi="Times New Roman" w:cs="Times New Roman"/>
        </w:rPr>
        <w:t xml:space="preserve">. In this case, children were taught how to use </w:t>
      </w:r>
      <w:r w:rsidR="003D1117">
        <w:rPr>
          <w:rFonts w:ascii="Times New Roman" w:hAnsi="Times New Roman" w:cs="Times New Roman"/>
        </w:rPr>
        <w:t xml:space="preserve">the </w:t>
      </w:r>
      <w:r w:rsidR="00966907">
        <w:rPr>
          <w:rFonts w:ascii="Times New Roman" w:hAnsi="Times New Roman" w:cs="Times New Roman"/>
        </w:rPr>
        <w:t xml:space="preserve">Likert scale with visual, familiar items such as fruit, then with results converted to pie charts. The researchers made </w:t>
      </w:r>
      <w:r w:rsidR="003D1117">
        <w:rPr>
          <w:rFonts w:ascii="Times New Roman" w:hAnsi="Times New Roman" w:cs="Times New Roman"/>
        </w:rPr>
        <w:t>sure the participants understood</w:t>
      </w:r>
      <w:r w:rsidR="00966907">
        <w:rPr>
          <w:rFonts w:ascii="Times New Roman" w:hAnsi="Times New Roman" w:cs="Times New Roman"/>
        </w:rPr>
        <w:t xml:space="preserve"> the concept of </w:t>
      </w:r>
      <w:r w:rsidR="003D1117">
        <w:rPr>
          <w:rFonts w:ascii="Times New Roman" w:hAnsi="Times New Roman" w:cs="Times New Roman"/>
        </w:rPr>
        <w:t xml:space="preserve">the </w:t>
      </w:r>
      <w:r w:rsidR="00966907">
        <w:rPr>
          <w:rFonts w:ascii="Times New Roman" w:hAnsi="Times New Roman" w:cs="Times New Roman"/>
        </w:rPr>
        <w:t>Likert scale prior to assessment (p. 637).</w:t>
      </w:r>
      <w:r w:rsidR="00840DC5">
        <w:rPr>
          <w:rFonts w:ascii="Times New Roman" w:hAnsi="Times New Roman" w:cs="Times New Roman"/>
        </w:rPr>
        <w:t xml:space="preserve"> The other measure used was Clinical Global Impression-Severity (CGI-S)</w:t>
      </w:r>
      <w:r w:rsidR="009F1B5D">
        <w:rPr>
          <w:rFonts w:ascii="Times New Roman" w:hAnsi="Times New Roman" w:cs="Times New Roman"/>
        </w:rPr>
        <w:t>. This one was based on the clinical observation which measured anxiety with a “7-point scale from normal to extremely ill respectively”(Sung et al.,</w:t>
      </w:r>
      <w:r w:rsidR="00A92B66">
        <w:rPr>
          <w:rFonts w:ascii="Times New Roman" w:hAnsi="Times New Roman" w:cs="Times New Roman"/>
        </w:rPr>
        <w:t xml:space="preserve"> 2011,</w:t>
      </w:r>
      <w:r w:rsidR="009F1B5D">
        <w:rPr>
          <w:rFonts w:ascii="Times New Roman" w:hAnsi="Times New Roman" w:cs="Times New Roman"/>
        </w:rPr>
        <w:t xml:space="preserve"> p. 638).</w:t>
      </w:r>
      <w:r w:rsidR="000030E6">
        <w:rPr>
          <w:rFonts w:ascii="Times New Roman" w:hAnsi="Times New Roman" w:cs="Times New Roman"/>
        </w:rPr>
        <w:t xml:space="preserve"> </w:t>
      </w:r>
    </w:p>
    <w:p w14:paraId="3C954F33" w14:textId="1D4AE4C5" w:rsidR="000030E6" w:rsidRDefault="000030E6" w:rsidP="00C10ABF">
      <w:pPr>
        <w:spacing w:line="480" w:lineRule="auto"/>
        <w:ind w:left="851" w:hanging="567"/>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Both groups participated in </w:t>
      </w:r>
      <w:r w:rsidR="003D1117">
        <w:rPr>
          <w:rFonts w:ascii="Times New Roman" w:hAnsi="Times New Roman" w:cs="Times New Roman"/>
        </w:rPr>
        <w:t>a 16-week-</w:t>
      </w:r>
      <w:r>
        <w:rPr>
          <w:rFonts w:ascii="Times New Roman" w:hAnsi="Times New Roman" w:cs="Times New Roman"/>
        </w:rPr>
        <w:t xml:space="preserve">long program </w:t>
      </w:r>
      <w:r w:rsidR="003D1117">
        <w:rPr>
          <w:rFonts w:ascii="Times New Roman" w:hAnsi="Times New Roman" w:cs="Times New Roman"/>
        </w:rPr>
        <w:t>with the first follow-up after three</w:t>
      </w:r>
      <w:r>
        <w:rPr>
          <w:rFonts w:ascii="Times New Roman" w:hAnsi="Times New Roman" w:cs="Times New Roman"/>
        </w:rPr>
        <w:t xml:space="preserve"> months </w:t>
      </w:r>
      <w:r w:rsidR="003D1117">
        <w:rPr>
          <w:rFonts w:ascii="Times New Roman" w:hAnsi="Times New Roman" w:cs="Times New Roman"/>
        </w:rPr>
        <w:t>and the second follow-up after six</w:t>
      </w:r>
      <w:r>
        <w:rPr>
          <w:rFonts w:ascii="Times New Roman" w:hAnsi="Times New Roman" w:cs="Times New Roman"/>
        </w:rPr>
        <w:t xml:space="preserve"> months. In CBT group, a number of programs were put together and the following strategies were used for study: “use of structure, visual strategies, role-plays, and Social Stories”(Sung et al.,</w:t>
      </w:r>
      <w:r w:rsidR="00A92B66">
        <w:rPr>
          <w:rFonts w:ascii="Times New Roman" w:hAnsi="Times New Roman" w:cs="Times New Roman"/>
        </w:rPr>
        <w:t xml:space="preserve"> 2011,</w:t>
      </w:r>
      <w:r>
        <w:rPr>
          <w:rFonts w:ascii="Times New Roman" w:hAnsi="Times New Roman" w:cs="Times New Roman"/>
        </w:rPr>
        <w:t xml:space="preserve"> p. </w:t>
      </w:r>
      <w:r w:rsidR="007D4EEC">
        <w:rPr>
          <w:rFonts w:ascii="Times New Roman" w:hAnsi="Times New Roman" w:cs="Times New Roman"/>
        </w:rPr>
        <w:t xml:space="preserve">639). A number of different scenarios were adapted to meet the cultural bias of the Asian population. Each session was 90 minutes long and </w:t>
      </w:r>
      <w:r w:rsidR="003D1117">
        <w:rPr>
          <w:rFonts w:ascii="Times New Roman" w:hAnsi="Times New Roman" w:cs="Times New Roman"/>
        </w:rPr>
        <w:t xml:space="preserve">there </w:t>
      </w:r>
      <w:r w:rsidR="007D4EEC">
        <w:rPr>
          <w:rFonts w:ascii="Times New Roman" w:hAnsi="Times New Roman" w:cs="Times New Roman"/>
        </w:rPr>
        <w:t xml:space="preserve">was one session per week. </w:t>
      </w:r>
      <w:r w:rsidR="003D1117">
        <w:rPr>
          <w:rFonts w:ascii="Times New Roman" w:hAnsi="Times New Roman" w:cs="Times New Roman"/>
        </w:rPr>
        <w:t>The c</w:t>
      </w:r>
      <w:r w:rsidR="007D4EEC">
        <w:rPr>
          <w:rFonts w:ascii="Times New Roman" w:hAnsi="Times New Roman" w:cs="Times New Roman"/>
        </w:rPr>
        <w:t>hildren were</w:t>
      </w:r>
      <w:r w:rsidR="003D1117">
        <w:rPr>
          <w:rFonts w:ascii="Times New Roman" w:hAnsi="Times New Roman" w:cs="Times New Roman"/>
        </w:rPr>
        <w:t xml:space="preserve"> divided into small groups of three to four subjects and were led by two</w:t>
      </w:r>
      <w:r w:rsidR="007D4EEC">
        <w:rPr>
          <w:rFonts w:ascii="Times New Roman" w:hAnsi="Times New Roman" w:cs="Times New Roman"/>
        </w:rPr>
        <w:t xml:space="preserve"> therapists who remained constant dur</w:t>
      </w:r>
      <w:r w:rsidR="003D1117">
        <w:rPr>
          <w:rFonts w:ascii="Times New Roman" w:hAnsi="Times New Roman" w:cs="Times New Roman"/>
        </w:rPr>
        <w:t>ing the duration of the study. The f</w:t>
      </w:r>
      <w:r w:rsidR="007D4EEC">
        <w:rPr>
          <w:rFonts w:ascii="Times New Roman" w:hAnsi="Times New Roman" w:cs="Times New Roman"/>
        </w:rPr>
        <w:t xml:space="preserve">irst three weeks were spent on understanding and recognizing emotions of self and others with </w:t>
      </w:r>
      <w:r w:rsidR="003D1117">
        <w:rPr>
          <w:rFonts w:ascii="Times New Roman" w:hAnsi="Times New Roman" w:cs="Times New Roman"/>
        </w:rPr>
        <w:t xml:space="preserve">a </w:t>
      </w:r>
      <w:r w:rsidR="007D4EEC">
        <w:rPr>
          <w:rFonts w:ascii="Times New Roman" w:hAnsi="Times New Roman" w:cs="Times New Roman"/>
        </w:rPr>
        <w:t xml:space="preserve">focus on anxiety; </w:t>
      </w:r>
      <w:r w:rsidR="003D1117">
        <w:rPr>
          <w:rFonts w:ascii="Times New Roman" w:hAnsi="Times New Roman" w:cs="Times New Roman"/>
        </w:rPr>
        <w:t xml:space="preserve">the </w:t>
      </w:r>
      <w:r w:rsidR="007D4EEC">
        <w:rPr>
          <w:rFonts w:ascii="Times New Roman" w:hAnsi="Times New Roman" w:cs="Times New Roman"/>
        </w:rPr>
        <w:t>next six weeks were spent on techniques managing anxiety: physical activity, relaxation, asking for help, and “cognitive reconstruction”(Sung et al.,</w:t>
      </w:r>
      <w:r w:rsidR="00A92B66">
        <w:rPr>
          <w:rFonts w:ascii="Times New Roman" w:hAnsi="Times New Roman" w:cs="Times New Roman"/>
        </w:rPr>
        <w:t xml:space="preserve"> 2011,</w:t>
      </w:r>
      <w:r w:rsidR="007D4EEC">
        <w:rPr>
          <w:rFonts w:ascii="Times New Roman" w:hAnsi="Times New Roman" w:cs="Times New Roman"/>
        </w:rPr>
        <w:t xml:space="preserve"> p. 639) with cue cards being sent home for generalization purposes; the final </w:t>
      </w:r>
      <w:r w:rsidR="0065430A">
        <w:rPr>
          <w:rFonts w:ascii="Times New Roman" w:hAnsi="Times New Roman" w:cs="Times New Roman"/>
        </w:rPr>
        <w:t>seven weeks taught problem solving skills based on STAR strategy meaning: STOP, THINK, ACT, REFLECT (pp. 639-640). Children practiced the strategy provided with different</w:t>
      </w:r>
      <w:r w:rsidR="003D1117">
        <w:rPr>
          <w:rFonts w:ascii="Times New Roman" w:hAnsi="Times New Roman" w:cs="Times New Roman"/>
        </w:rPr>
        <w:t>,</w:t>
      </w:r>
      <w:r w:rsidR="0065430A">
        <w:rPr>
          <w:rFonts w:ascii="Times New Roman" w:hAnsi="Times New Roman" w:cs="Times New Roman"/>
        </w:rPr>
        <w:t xml:space="preserve"> more or less real scenarios. Due to different age groups in the mini divisions, the delivery of explanation of all concepts was age/ability sensitive (p.640).</w:t>
      </w:r>
    </w:p>
    <w:p w14:paraId="55FABFDE" w14:textId="653347B6" w:rsidR="0065430A" w:rsidRDefault="0065430A" w:rsidP="00C10ABF">
      <w:pPr>
        <w:spacing w:line="480" w:lineRule="auto"/>
        <w:ind w:left="851" w:hanging="567"/>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The SR group was also divided </w:t>
      </w:r>
      <w:r w:rsidR="003D1117">
        <w:rPr>
          <w:rFonts w:ascii="Times New Roman" w:hAnsi="Times New Roman" w:cs="Times New Roman"/>
        </w:rPr>
        <w:t>into smaller groups of three to four</w:t>
      </w:r>
      <w:r>
        <w:rPr>
          <w:rFonts w:ascii="Times New Roman" w:hAnsi="Times New Roman" w:cs="Times New Roman"/>
        </w:rPr>
        <w:t xml:space="preserve"> children based on age level, had 90 mi</w:t>
      </w:r>
      <w:r w:rsidR="003D1117">
        <w:rPr>
          <w:rFonts w:ascii="Times New Roman" w:hAnsi="Times New Roman" w:cs="Times New Roman"/>
        </w:rPr>
        <w:t>nutes sessions and two</w:t>
      </w:r>
      <w:r>
        <w:rPr>
          <w:rFonts w:ascii="Times New Roman" w:hAnsi="Times New Roman" w:cs="Times New Roman"/>
        </w:rPr>
        <w:t xml:space="preserve"> therapists per group. The design of the activities was based on </w:t>
      </w:r>
      <w:r w:rsidR="003D1117">
        <w:rPr>
          <w:rFonts w:ascii="Times New Roman" w:hAnsi="Times New Roman" w:cs="Times New Roman"/>
        </w:rPr>
        <w:t xml:space="preserve">the </w:t>
      </w:r>
      <w:r>
        <w:rPr>
          <w:rFonts w:ascii="Times New Roman" w:hAnsi="Times New Roman" w:cs="Times New Roman"/>
        </w:rPr>
        <w:t xml:space="preserve">children’s age and </w:t>
      </w:r>
      <w:r w:rsidRPr="0065430A">
        <w:rPr>
          <w:rFonts w:ascii="Times New Roman" w:hAnsi="Times New Roman" w:cs="Times New Roman"/>
        </w:rPr>
        <w:t>representative</w:t>
      </w:r>
      <w:r>
        <w:rPr>
          <w:rFonts w:ascii="Times New Roman" w:hAnsi="Times New Roman" w:cs="Times New Roman"/>
        </w:rPr>
        <w:t xml:space="preserve"> of the neuro-typical children. Among some of the choices were: simple meal preparatio</w:t>
      </w:r>
      <w:r w:rsidR="00A070D1">
        <w:rPr>
          <w:rFonts w:ascii="Times New Roman" w:hAnsi="Times New Roman" w:cs="Times New Roman"/>
        </w:rPr>
        <w:t xml:space="preserve">n, crafts, puzzles, magic tricks, board games, treasure hunts – different activities targeting individual and social skills and fine and gross motor coordination (p. 640). Some of </w:t>
      </w:r>
      <w:r w:rsidR="003D1117">
        <w:rPr>
          <w:rFonts w:ascii="Times New Roman" w:hAnsi="Times New Roman" w:cs="Times New Roman"/>
        </w:rPr>
        <w:t xml:space="preserve">the </w:t>
      </w:r>
      <w:r w:rsidR="00A070D1">
        <w:rPr>
          <w:rFonts w:ascii="Times New Roman" w:hAnsi="Times New Roman" w:cs="Times New Roman"/>
        </w:rPr>
        <w:t xml:space="preserve">activities </w:t>
      </w:r>
      <w:r w:rsidR="003D1117">
        <w:rPr>
          <w:rFonts w:ascii="Times New Roman" w:hAnsi="Times New Roman" w:cs="Times New Roman"/>
        </w:rPr>
        <w:t>were assigned for homework. The SR</w:t>
      </w:r>
      <w:r w:rsidR="00A070D1">
        <w:rPr>
          <w:rFonts w:ascii="Times New Roman" w:hAnsi="Times New Roman" w:cs="Times New Roman"/>
        </w:rPr>
        <w:t xml:space="preserve"> </w:t>
      </w:r>
      <w:r w:rsidR="003D1117">
        <w:rPr>
          <w:rFonts w:ascii="Times New Roman" w:hAnsi="Times New Roman" w:cs="Times New Roman"/>
        </w:rPr>
        <w:t>group was</w:t>
      </w:r>
      <w:r w:rsidR="00A070D1">
        <w:rPr>
          <w:rFonts w:ascii="Times New Roman" w:hAnsi="Times New Roman" w:cs="Times New Roman"/>
        </w:rPr>
        <w:t xml:space="preserve"> supervised and strictly observed </w:t>
      </w:r>
      <w:r w:rsidR="003D1117">
        <w:rPr>
          <w:rFonts w:ascii="Times New Roman" w:hAnsi="Times New Roman" w:cs="Times New Roman"/>
        </w:rPr>
        <w:t xml:space="preserve">during </w:t>
      </w:r>
      <w:r w:rsidR="00A070D1">
        <w:rPr>
          <w:rFonts w:ascii="Times New Roman" w:hAnsi="Times New Roman" w:cs="Times New Roman"/>
        </w:rPr>
        <w:t xml:space="preserve">playtime and </w:t>
      </w:r>
      <w:r w:rsidR="003D1117">
        <w:rPr>
          <w:rFonts w:ascii="Times New Roman" w:hAnsi="Times New Roman" w:cs="Times New Roman"/>
        </w:rPr>
        <w:t xml:space="preserve">the therapists </w:t>
      </w:r>
      <w:r w:rsidR="00A070D1">
        <w:rPr>
          <w:rFonts w:ascii="Times New Roman" w:hAnsi="Times New Roman" w:cs="Times New Roman"/>
        </w:rPr>
        <w:t xml:space="preserve">assisted </w:t>
      </w:r>
      <w:r w:rsidR="003D1117">
        <w:rPr>
          <w:rFonts w:ascii="Times New Roman" w:hAnsi="Times New Roman" w:cs="Times New Roman"/>
        </w:rPr>
        <w:t xml:space="preserve">the children </w:t>
      </w:r>
      <w:r w:rsidR="00A070D1">
        <w:rPr>
          <w:rFonts w:ascii="Times New Roman" w:hAnsi="Times New Roman" w:cs="Times New Roman"/>
        </w:rPr>
        <w:t xml:space="preserve">only if </w:t>
      </w:r>
      <w:r w:rsidR="003D1117">
        <w:rPr>
          <w:rFonts w:ascii="Times New Roman" w:hAnsi="Times New Roman" w:cs="Times New Roman"/>
        </w:rPr>
        <w:t xml:space="preserve">a </w:t>
      </w:r>
      <w:r w:rsidR="00A070D1">
        <w:rPr>
          <w:rFonts w:ascii="Times New Roman" w:hAnsi="Times New Roman" w:cs="Times New Roman"/>
        </w:rPr>
        <w:t>situation required assist</w:t>
      </w:r>
      <w:r w:rsidR="003D1117">
        <w:rPr>
          <w:rFonts w:ascii="Times New Roman" w:hAnsi="Times New Roman" w:cs="Times New Roman"/>
        </w:rPr>
        <w:t>ance e.g. social prompting</w:t>
      </w:r>
      <w:r w:rsidR="00A070D1">
        <w:rPr>
          <w:rFonts w:ascii="Times New Roman" w:hAnsi="Times New Roman" w:cs="Times New Roman"/>
        </w:rPr>
        <w:t>. Also, the children in the SR group were allowed to join the CBT group when they completed their activities.</w:t>
      </w:r>
    </w:p>
    <w:p w14:paraId="49161F1D" w14:textId="3727E25C" w:rsidR="00A070D1" w:rsidRDefault="00A070D1" w:rsidP="00C10ABF">
      <w:pPr>
        <w:spacing w:line="480" w:lineRule="auto"/>
        <w:ind w:left="851" w:hanging="567"/>
        <w:rPr>
          <w:rFonts w:ascii="Times New Roman" w:hAnsi="Times New Roman" w:cs="Times New Roman"/>
        </w:rPr>
      </w:pPr>
      <w:r>
        <w:rPr>
          <w:rFonts w:ascii="Times New Roman" w:hAnsi="Times New Roman" w:cs="Times New Roman"/>
        </w:rPr>
        <w:tab/>
      </w:r>
      <w:r>
        <w:rPr>
          <w:rFonts w:ascii="Times New Roman" w:hAnsi="Times New Roman" w:cs="Times New Roman"/>
        </w:rPr>
        <w:tab/>
        <w:t>The results of the study revealed significant decrease in “generalized and to</w:t>
      </w:r>
      <w:r w:rsidR="005138A1">
        <w:rPr>
          <w:rFonts w:ascii="Times New Roman" w:hAnsi="Times New Roman" w:cs="Times New Roman"/>
        </w:rPr>
        <w:t>tal anxiety symptoms at 6</w:t>
      </w:r>
      <w:r w:rsidR="00935939">
        <w:rPr>
          <w:rFonts w:ascii="Times New Roman" w:hAnsi="Times New Roman" w:cs="Times New Roman"/>
        </w:rPr>
        <w:t>-month</w:t>
      </w:r>
      <w:r>
        <w:rPr>
          <w:rFonts w:ascii="Times New Roman" w:hAnsi="Times New Roman" w:cs="Times New Roman"/>
        </w:rPr>
        <w:t xml:space="preserve"> follow-up</w:t>
      </w:r>
      <w:r w:rsidR="00AA688D">
        <w:rPr>
          <w:rFonts w:ascii="Times New Roman" w:hAnsi="Times New Roman" w:cs="Times New Roman"/>
        </w:rPr>
        <w:t xml:space="preserve"> (p&lt;0.01)</w:t>
      </w:r>
      <w:r>
        <w:rPr>
          <w:rFonts w:ascii="Times New Roman" w:hAnsi="Times New Roman" w:cs="Times New Roman"/>
        </w:rPr>
        <w:t>. In addition, the SR group also showed significant reductions in panic attack symptoms at 6</w:t>
      </w:r>
      <w:r w:rsidR="00935939">
        <w:rPr>
          <w:rFonts w:ascii="Times New Roman" w:hAnsi="Times New Roman" w:cs="Times New Roman"/>
        </w:rPr>
        <w:t>-month follow-up</w:t>
      </w:r>
      <w:r w:rsidR="00AA688D">
        <w:rPr>
          <w:rFonts w:ascii="Times New Roman" w:hAnsi="Times New Roman" w:cs="Times New Roman"/>
        </w:rPr>
        <w:t xml:space="preserve"> (p&lt;0.01)</w:t>
      </w:r>
      <w:r w:rsidR="00935939">
        <w:rPr>
          <w:rFonts w:ascii="Times New Roman" w:hAnsi="Times New Roman" w:cs="Times New Roman"/>
        </w:rPr>
        <w:t>”(Sung et al.,</w:t>
      </w:r>
      <w:r w:rsidR="00A92B66">
        <w:rPr>
          <w:rFonts w:ascii="Times New Roman" w:hAnsi="Times New Roman" w:cs="Times New Roman"/>
        </w:rPr>
        <w:t xml:space="preserve"> 2011,</w:t>
      </w:r>
      <w:r w:rsidR="00935939">
        <w:rPr>
          <w:rFonts w:ascii="Times New Roman" w:hAnsi="Times New Roman" w:cs="Times New Roman"/>
        </w:rPr>
        <w:t xml:space="preserve"> p. 644). Both children and clinicians reported the anxiety level reduction. With well structured CBT which taught the relaxation techniques with assistance of visual aids, and with playful but functional SR that taught social interactions and functional life skills automatically reducing anxiety in some simple tasks such as basic cooking this research has proven that there are ways of reducing anxiety levels </w:t>
      </w:r>
      <w:r w:rsidR="005138A1">
        <w:rPr>
          <w:rFonts w:ascii="Times New Roman" w:hAnsi="Times New Roman" w:cs="Times New Roman"/>
        </w:rPr>
        <w:t>in high-functioning</w:t>
      </w:r>
      <w:r w:rsidR="00935939">
        <w:rPr>
          <w:rFonts w:ascii="Times New Roman" w:hAnsi="Times New Roman" w:cs="Times New Roman"/>
        </w:rPr>
        <w:t xml:space="preserve"> autistic </w:t>
      </w:r>
      <w:r w:rsidR="005138A1">
        <w:rPr>
          <w:rFonts w:ascii="Times New Roman" w:hAnsi="Times New Roman" w:cs="Times New Roman"/>
        </w:rPr>
        <w:t>individuals</w:t>
      </w:r>
      <w:r w:rsidR="00935939">
        <w:rPr>
          <w:rFonts w:ascii="Times New Roman" w:hAnsi="Times New Roman" w:cs="Times New Roman"/>
        </w:rPr>
        <w:t>.</w:t>
      </w:r>
    </w:p>
    <w:p w14:paraId="45773889" w14:textId="23951FDC" w:rsidR="00935939" w:rsidRDefault="00935939" w:rsidP="00C10ABF">
      <w:pPr>
        <w:spacing w:line="480" w:lineRule="auto"/>
        <w:ind w:left="851" w:hanging="567"/>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The researchers found limitations of sample size, lack of parental involvement by research </w:t>
      </w:r>
      <w:proofErr w:type="gramStart"/>
      <w:r>
        <w:rPr>
          <w:rFonts w:ascii="Times New Roman" w:hAnsi="Times New Roman" w:cs="Times New Roman"/>
        </w:rPr>
        <w:t>design,</w:t>
      </w:r>
      <w:proofErr w:type="gramEnd"/>
      <w:r>
        <w:rPr>
          <w:rFonts w:ascii="Times New Roman" w:hAnsi="Times New Roman" w:cs="Times New Roman"/>
        </w:rPr>
        <w:t xml:space="preserve"> CBT </w:t>
      </w:r>
      <w:r w:rsidR="00FC1E04">
        <w:rPr>
          <w:rFonts w:ascii="Times New Roman" w:hAnsi="Times New Roman" w:cs="Times New Roman"/>
        </w:rPr>
        <w:t xml:space="preserve">was more effective due its </w:t>
      </w:r>
      <w:r>
        <w:rPr>
          <w:rFonts w:ascii="Times New Roman" w:hAnsi="Times New Roman" w:cs="Times New Roman"/>
        </w:rPr>
        <w:t xml:space="preserve">superiority over the wait-list controls assumptions, and short-term follow-up. All these limitations should be expanded in further research in the field. </w:t>
      </w:r>
      <w:r w:rsidR="00AA688D">
        <w:rPr>
          <w:rFonts w:ascii="Times New Roman" w:hAnsi="Times New Roman" w:cs="Times New Roman"/>
        </w:rPr>
        <w:t>The “regular sessions in a structured setting, consistent therapists, social exposure and the use of autism-related strategies serve as an effective framework in the management of anxiety in children and adolescents with ASD”(Sung et al.,</w:t>
      </w:r>
      <w:r w:rsidR="00A92B66">
        <w:rPr>
          <w:rFonts w:ascii="Times New Roman" w:hAnsi="Times New Roman" w:cs="Times New Roman"/>
        </w:rPr>
        <w:t xml:space="preserve"> 2011,</w:t>
      </w:r>
      <w:r w:rsidR="00AA688D">
        <w:rPr>
          <w:rFonts w:ascii="Times New Roman" w:hAnsi="Times New Roman" w:cs="Times New Roman"/>
        </w:rPr>
        <w:t xml:space="preserve"> p. 646).</w:t>
      </w:r>
    </w:p>
    <w:p w14:paraId="65E76704" w14:textId="77EB5CB8" w:rsidR="00AA688D" w:rsidRDefault="00AA688D" w:rsidP="00C10ABF">
      <w:pPr>
        <w:spacing w:line="480" w:lineRule="auto"/>
        <w:ind w:left="851" w:hanging="567"/>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In </w:t>
      </w:r>
      <w:r>
        <w:rPr>
          <w:rFonts w:ascii="Times New Roman" w:hAnsi="Times New Roman" w:cs="Times New Roman"/>
          <w:i/>
        </w:rPr>
        <w:t xml:space="preserve">Anxiety and social worries in children with Asperger syndrome </w:t>
      </w:r>
      <w:r w:rsidR="00A92B66">
        <w:rPr>
          <w:rFonts w:ascii="Times New Roman" w:hAnsi="Times New Roman" w:cs="Times New Roman"/>
        </w:rPr>
        <w:t>Emily Russe</w:t>
      </w:r>
      <w:r w:rsidR="00D07A0A">
        <w:rPr>
          <w:rFonts w:ascii="Times New Roman" w:hAnsi="Times New Roman" w:cs="Times New Roman"/>
        </w:rPr>
        <w:t>ll and Kate Sofronoff (2005) were</w:t>
      </w:r>
      <w:r w:rsidR="00A92B66">
        <w:rPr>
          <w:rFonts w:ascii="Times New Roman" w:hAnsi="Times New Roman" w:cs="Times New Roman"/>
        </w:rPr>
        <w:t xml:space="preserve"> comparing </w:t>
      </w:r>
      <w:r w:rsidR="005138A1">
        <w:rPr>
          <w:rFonts w:ascii="Times New Roman" w:hAnsi="Times New Roman" w:cs="Times New Roman"/>
        </w:rPr>
        <w:t xml:space="preserve">the levels of </w:t>
      </w:r>
      <w:r w:rsidR="0018595A">
        <w:rPr>
          <w:rFonts w:ascii="Times New Roman" w:hAnsi="Times New Roman" w:cs="Times New Roman"/>
        </w:rPr>
        <w:t xml:space="preserve">anxiety and social worries </w:t>
      </w:r>
      <w:r w:rsidR="005138A1">
        <w:rPr>
          <w:rFonts w:ascii="Times New Roman" w:hAnsi="Times New Roman" w:cs="Times New Roman"/>
        </w:rPr>
        <w:t>of</w:t>
      </w:r>
      <w:r w:rsidR="0018595A">
        <w:rPr>
          <w:rFonts w:ascii="Times New Roman" w:hAnsi="Times New Roman" w:cs="Times New Roman"/>
        </w:rPr>
        <w:t xml:space="preserve"> </w:t>
      </w:r>
      <w:r w:rsidR="00A92B66">
        <w:rPr>
          <w:rFonts w:ascii="Times New Roman" w:hAnsi="Times New Roman" w:cs="Times New Roman"/>
        </w:rPr>
        <w:t>children with Asperger syndrome</w:t>
      </w:r>
      <w:r w:rsidR="0018595A">
        <w:rPr>
          <w:rFonts w:ascii="Times New Roman" w:hAnsi="Times New Roman" w:cs="Times New Roman"/>
        </w:rPr>
        <w:t xml:space="preserve"> to clinically anxious children and n</w:t>
      </w:r>
      <w:r w:rsidR="00D07A0A">
        <w:rPr>
          <w:rFonts w:ascii="Times New Roman" w:hAnsi="Times New Roman" w:cs="Times New Roman"/>
        </w:rPr>
        <w:t>euro-typical children. They found</w:t>
      </w:r>
      <w:r w:rsidR="0018595A">
        <w:rPr>
          <w:rFonts w:ascii="Times New Roman" w:hAnsi="Times New Roman" w:cs="Times New Roman"/>
        </w:rPr>
        <w:t xml:space="preserve"> that although children with Asperger syndrome are not diagnosed with clinical anxiety per se, they definitely display symptoms of anxiety in multiple ways and in various situations; just how bad are these symptoms in comparison to </w:t>
      </w:r>
      <w:r w:rsidR="005138A1">
        <w:rPr>
          <w:rFonts w:ascii="Times New Roman" w:hAnsi="Times New Roman" w:cs="Times New Roman"/>
        </w:rPr>
        <w:t xml:space="preserve">the </w:t>
      </w:r>
      <w:r w:rsidR="0018595A">
        <w:rPr>
          <w:rFonts w:ascii="Times New Roman" w:hAnsi="Times New Roman" w:cs="Times New Roman"/>
        </w:rPr>
        <w:t>other two groups? They predict</w:t>
      </w:r>
      <w:r w:rsidR="00D07A0A">
        <w:rPr>
          <w:rFonts w:ascii="Times New Roman" w:hAnsi="Times New Roman" w:cs="Times New Roman"/>
        </w:rPr>
        <w:t>ed</w:t>
      </w:r>
      <w:r w:rsidR="0018595A">
        <w:rPr>
          <w:rFonts w:ascii="Times New Roman" w:hAnsi="Times New Roman" w:cs="Times New Roman"/>
        </w:rPr>
        <w:t xml:space="preserve"> that AS children have higher levels of anxiety than their neuro-typical peers (p. 634). They pioneer</w:t>
      </w:r>
      <w:r w:rsidR="00D07A0A">
        <w:rPr>
          <w:rFonts w:ascii="Times New Roman" w:hAnsi="Times New Roman" w:cs="Times New Roman"/>
        </w:rPr>
        <w:t>ed</w:t>
      </w:r>
      <w:r w:rsidR="0018595A">
        <w:rPr>
          <w:rFonts w:ascii="Times New Roman" w:hAnsi="Times New Roman" w:cs="Times New Roman"/>
        </w:rPr>
        <w:t xml:space="preserve"> in this type of research that compares AS children to clinically anxious children (p. 634).</w:t>
      </w:r>
    </w:p>
    <w:p w14:paraId="66E58FDB" w14:textId="38DEADF3" w:rsidR="0018595A" w:rsidRDefault="00D07A0A" w:rsidP="00C10ABF">
      <w:pPr>
        <w:spacing w:line="480" w:lineRule="auto"/>
        <w:ind w:left="851" w:hanging="567"/>
        <w:rPr>
          <w:rFonts w:ascii="Times New Roman" w:hAnsi="Times New Roman" w:cs="Times New Roman"/>
        </w:rPr>
      </w:pPr>
      <w:r>
        <w:rPr>
          <w:rFonts w:ascii="Times New Roman" w:hAnsi="Times New Roman" w:cs="Times New Roman"/>
        </w:rPr>
        <w:tab/>
      </w:r>
      <w:r>
        <w:rPr>
          <w:rFonts w:ascii="Times New Roman" w:hAnsi="Times New Roman" w:cs="Times New Roman"/>
        </w:rPr>
        <w:tab/>
        <w:t>There were</w:t>
      </w:r>
      <w:r w:rsidR="0018595A">
        <w:rPr>
          <w:rFonts w:ascii="Times New Roman" w:hAnsi="Times New Roman" w:cs="Times New Roman"/>
        </w:rPr>
        <w:t xml:space="preserve"> 6</w:t>
      </w:r>
      <w:r>
        <w:rPr>
          <w:rFonts w:ascii="Times New Roman" w:hAnsi="Times New Roman" w:cs="Times New Roman"/>
        </w:rPr>
        <w:t xml:space="preserve">5 participants in the study – 55 boys and 10 girls, 10-13 years old. Children who were recruited to participate in the study had to be diagnosed with AS and meet </w:t>
      </w:r>
      <w:r w:rsidR="005138A1">
        <w:rPr>
          <w:rFonts w:ascii="Times New Roman" w:hAnsi="Times New Roman" w:cs="Times New Roman"/>
        </w:rPr>
        <w:t xml:space="preserve">the </w:t>
      </w:r>
      <w:r>
        <w:rPr>
          <w:rFonts w:ascii="Times New Roman" w:hAnsi="Times New Roman" w:cs="Times New Roman"/>
        </w:rPr>
        <w:t>criteria of Childhood Asperger Syndrome Test (</w:t>
      </w:r>
      <w:r w:rsidR="005138A1">
        <w:rPr>
          <w:rFonts w:ascii="Times New Roman" w:hAnsi="Times New Roman" w:cs="Times New Roman"/>
        </w:rPr>
        <w:t>CAST). The c</w:t>
      </w:r>
      <w:r>
        <w:rPr>
          <w:rFonts w:ascii="Times New Roman" w:hAnsi="Times New Roman" w:cs="Times New Roman"/>
        </w:rPr>
        <w:t>hildren’s parents w</w:t>
      </w:r>
      <w:r w:rsidR="005138A1">
        <w:rPr>
          <w:rFonts w:ascii="Times New Roman" w:hAnsi="Times New Roman" w:cs="Times New Roman"/>
        </w:rPr>
        <w:t xml:space="preserve">ere concerned about their sons’ and </w:t>
      </w:r>
      <w:r>
        <w:rPr>
          <w:rFonts w:ascii="Times New Roman" w:hAnsi="Times New Roman" w:cs="Times New Roman"/>
        </w:rPr>
        <w:t xml:space="preserve">daughters’ anxiety levels. The recruitments happened via hospitals, clinics, and media in </w:t>
      </w:r>
      <w:r w:rsidR="005138A1">
        <w:rPr>
          <w:rFonts w:ascii="Times New Roman" w:hAnsi="Times New Roman" w:cs="Times New Roman"/>
        </w:rPr>
        <w:t xml:space="preserve">the </w:t>
      </w:r>
      <w:r>
        <w:rPr>
          <w:rFonts w:ascii="Times New Roman" w:hAnsi="Times New Roman" w:cs="Times New Roman"/>
        </w:rPr>
        <w:t>Brisbane</w:t>
      </w:r>
      <w:r w:rsidR="005138A1">
        <w:rPr>
          <w:rFonts w:ascii="Times New Roman" w:hAnsi="Times New Roman" w:cs="Times New Roman"/>
        </w:rPr>
        <w:t xml:space="preserve"> area of Australia</w:t>
      </w:r>
      <w:r>
        <w:rPr>
          <w:rFonts w:ascii="Times New Roman" w:hAnsi="Times New Roman" w:cs="Times New Roman"/>
        </w:rPr>
        <w:t xml:space="preserve"> (p. 634).</w:t>
      </w:r>
    </w:p>
    <w:p w14:paraId="6B97CD1C" w14:textId="1F43414F" w:rsidR="00D07A0A" w:rsidRDefault="00D07A0A" w:rsidP="00C10ABF">
      <w:pPr>
        <w:spacing w:line="480" w:lineRule="auto"/>
        <w:ind w:left="851" w:hanging="567"/>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Both children and their parents answered the Social Worries Questionnaire made of 13 and 10 items respectively. The answer scale varies from 0-2 – not true to </w:t>
      </w:r>
      <w:r w:rsidR="00526459">
        <w:rPr>
          <w:rFonts w:ascii="Times New Roman" w:hAnsi="Times New Roman" w:cs="Times New Roman"/>
        </w:rPr>
        <w:t xml:space="preserve">mostly true. Then both </w:t>
      </w:r>
      <w:r w:rsidR="005138A1">
        <w:rPr>
          <w:rFonts w:ascii="Times New Roman" w:hAnsi="Times New Roman" w:cs="Times New Roman"/>
        </w:rPr>
        <w:t xml:space="preserve">the </w:t>
      </w:r>
      <w:r w:rsidR="00526459">
        <w:rPr>
          <w:rFonts w:ascii="Times New Roman" w:hAnsi="Times New Roman" w:cs="Times New Roman"/>
        </w:rPr>
        <w:t xml:space="preserve">children and parents answered </w:t>
      </w:r>
      <w:r w:rsidR="005138A1">
        <w:rPr>
          <w:rFonts w:ascii="Times New Roman" w:hAnsi="Times New Roman" w:cs="Times New Roman"/>
        </w:rPr>
        <w:t xml:space="preserve">the </w:t>
      </w:r>
      <w:r w:rsidR="00526459">
        <w:rPr>
          <w:rFonts w:ascii="Times New Roman" w:hAnsi="Times New Roman" w:cs="Times New Roman"/>
        </w:rPr>
        <w:t xml:space="preserve">Spence Children’s Anxiety Scale consisting of 38 items for both groups with </w:t>
      </w:r>
      <w:r w:rsidR="005138A1">
        <w:rPr>
          <w:rFonts w:ascii="Times New Roman" w:hAnsi="Times New Roman" w:cs="Times New Roman"/>
        </w:rPr>
        <w:t xml:space="preserve">a </w:t>
      </w:r>
      <w:r w:rsidR="00526459">
        <w:rPr>
          <w:rFonts w:ascii="Times New Roman" w:hAnsi="Times New Roman" w:cs="Times New Roman"/>
        </w:rPr>
        <w:t xml:space="preserve">scale from never to always – 0-3. Finally, the parents had to answer CAST questions (yes or no answers). There were 37 items in total, but only 31 counted for the score. </w:t>
      </w:r>
      <w:r w:rsidR="005138A1">
        <w:rPr>
          <w:rFonts w:ascii="Times New Roman" w:hAnsi="Times New Roman" w:cs="Times New Roman"/>
        </w:rPr>
        <w:t>A</w:t>
      </w:r>
      <w:r w:rsidR="00526459">
        <w:rPr>
          <w:rFonts w:ascii="Times New Roman" w:hAnsi="Times New Roman" w:cs="Times New Roman"/>
        </w:rPr>
        <w:t xml:space="preserve"> score of 15 or higher would qualify children for AS diagnostic while </w:t>
      </w:r>
      <w:r w:rsidR="005138A1">
        <w:rPr>
          <w:rFonts w:ascii="Times New Roman" w:hAnsi="Times New Roman" w:cs="Times New Roman"/>
        </w:rPr>
        <w:t>a</w:t>
      </w:r>
      <w:r w:rsidR="00526459">
        <w:rPr>
          <w:rFonts w:ascii="Times New Roman" w:hAnsi="Times New Roman" w:cs="Times New Roman"/>
        </w:rPr>
        <w:t xml:space="preserve"> score below 15 would categorize them as normally developing children. Each test was given orally in </w:t>
      </w:r>
      <w:r w:rsidR="005138A1">
        <w:rPr>
          <w:rFonts w:ascii="Times New Roman" w:hAnsi="Times New Roman" w:cs="Times New Roman"/>
        </w:rPr>
        <w:t xml:space="preserve">a </w:t>
      </w:r>
      <w:r w:rsidR="00526459">
        <w:rPr>
          <w:rFonts w:ascii="Times New Roman" w:hAnsi="Times New Roman" w:cs="Times New Roman"/>
        </w:rPr>
        <w:t xml:space="preserve">one-on-one setting to each child in </w:t>
      </w:r>
      <w:r w:rsidR="00950A8D">
        <w:rPr>
          <w:rFonts w:ascii="Times New Roman" w:hAnsi="Times New Roman" w:cs="Times New Roman"/>
        </w:rPr>
        <w:t>a quiet, distractions-</w:t>
      </w:r>
      <w:r w:rsidR="00526459">
        <w:rPr>
          <w:rFonts w:ascii="Times New Roman" w:hAnsi="Times New Roman" w:cs="Times New Roman"/>
        </w:rPr>
        <w:t>free environment in the School of Psychology at the University of Queensland, while parents filled in their questionnaires in the group setting (p. 635).</w:t>
      </w:r>
    </w:p>
    <w:p w14:paraId="0FA8A7A8" w14:textId="6BF0EC64" w:rsidR="00526459" w:rsidRDefault="00526459" w:rsidP="00C10ABF">
      <w:pPr>
        <w:spacing w:line="480" w:lineRule="auto"/>
        <w:ind w:left="851" w:hanging="567"/>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The results revealed that AS children have </w:t>
      </w:r>
      <w:r w:rsidR="00885DA6">
        <w:rPr>
          <w:rFonts w:ascii="Times New Roman" w:hAnsi="Times New Roman" w:cs="Times New Roman"/>
        </w:rPr>
        <w:t>significantly higher anxiety tha</w:t>
      </w:r>
      <w:r>
        <w:rPr>
          <w:rFonts w:ascii="Times New Roman" w:hAnsi="Times New Roman" w:cs="Times New Roman"/>
        </w:rPr>
        <w:t>n the neuro-typical children</w:t>
      </w:r>
      <w:r w:rsidR="003D482D">
        <w:rPr>
          <w:rFonts w:ascii="Times New Roman" w:hAnsi="Times New Roman" w:cs="Times New Roman"/>
        </w:rPr>
        <w:t xml:space="preserve"> – p&lt;0.01 with </w:t>
      </w:r>
      <w:proofErr w:type="gramStart"/>
      <w:r w:rsidR="003D482D">
        <w:rPr>
          <w:rFonts w:ascii="Times New Roman" w:hAnsi="Times New Roman" w:cs="Times New Roman"/>
        </w:rPr>
        <w:t>t(</w:t>
      </w:r>
      <w:proofErr w:type="gramEnd"/>
      <w:r w:rsidR="003D482D">
        <w:rPr>
          <w:rFonts w:ascii="Times New Roman" w:hAnsi="Times New Roman" w:cs="Times New Roman"/>
        </w:rPr>
        <w:t>83)=2.75.  According to their parents that difference is bigger still – p&lt;0.0001 with t(324)=17.61. However, there were no differences in children’s ratings if children were whether AS children or clinically anxious children. But according to their parents, their AS children scored much higher on obsessive compulsive symptoms and physical injury fears (both p&lt;0.05). Then again</w:t>
      </w:r>
      <w:r w:rsidR="00950A8D">
        <w:rPr>
          <w:rFonts w:ascii="Times New Roman" w:hAnsi="Times New Roman" w:cs="Times New Roman"/>
        </w:rPr>
        <w:t>,</w:t>
      </w:r>
      <w:r w:rsidR="003D482D">
        <w:rPr>
          <w:rFonts w:ascii="Times New Roman" w:hAnsi="Times New Roman" w:cs="Times New Roman"/>
        </w:rPr>
        <w:t xml:space="preserve"> while parents of AS children scored much higher on the Social Worries Questionnaire – p&lt;0.001 in comparison to normally developing children; the AS children’s scores did not vary much from their normally developing peers’ ones. When parental and children scores were compared in the AS group sample, the results were tremendously different:</w:t>
      </w:r>
    </w:p>
    <w:p w14:paraId="107E0549" w14:textId="0D53410B" w:rsidR="006F1F89" w:rsidRDefault="003D482D" w:rsidP="006F1F89">
      <w:pPr>
        <w:ind w:left="851" w:hanging="567"/>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F1F89">
        <w:rPr>
          <w:rFonts w:ascii="Times New Roman" w:hAnsi="Times New Roman" w:cs="Times New Roman"/>
        </w:rPr>
        <w:t>s</w:t>
      </w:r>
      <w:r>
        <w:rPr>
          <w:rFonts w:ascii="Times New Roman" w:hAnsi="Times New Roman" w:cs="Times New Roman"/>
        </w:rPr>
        <w:t>eparation anxiety</w:t>
      </w:r>
      <w:r w:rsidR="006F1F89">
        <w:rPr>
          <w:rFonts w:ascii="Times New Roman" w:hAnsi="Times New Roman" w:cs="Times New Roman"/>
        </w:rPr>
        <w:t xml:space="preserve">, (p&lt;0.0001), </w:t>
      </w:r>
      <w:r w:rsidR="00E42FC5">
        <w:rPr>
          <w:rFonts w:ascii="Times New Roman" w:hAnsi="Times New Roman" w:cs="Times New Roman"/>
        </w:rPr>
        <w:t>obsessive-compulsive</w:t>
      </w:r>
      <w:r w:rsidR="006F1F89">
        <w:rPr>
          <w:rFonts w:ascii="Times New Roman" w:hAnsi="Times New Roman" w:cs="Times New Roman"/>
        </w:rPr>
        <w:t xml:space="preserve"> disorder,</w:t>
      </w:r>
    </w:p>
    <w:p w14:paraId="7E8B91C1" w14:textId="178602C4" w:rsidR="006F1F89" w:rsidRDefault="006F1F89" w:rsidP="006F1F89">
      <w:pPr>
        <w:ind w:left="851" w:hanging="567"/>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(p&lt;0.0001), social phobia, (p&lt;0.0001) and generalized anxiety,</w:t>
      </w:r>
    </w:p>
    <w:p w14:paraId="458CD55D" w14:textId="1FA46BAD" w:rsidR="006F1F89" w:rsidRDefault="006F1F89" w:rsidP="006F1F89">
      <w:pPr>
        <w:ind w:left="851" w:hanging="567"/>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(p&lt;0.001) with parent ratings significantly higher on each</w:t>
      </w:r>
    </w:p>
    <w:p w14:paraId="0B24D8F8" w14:textId="002DABDF" w:rsidR="006F1F89" w:rsidRDefault="006F1F89" w:rsidP="006F1F89">
      <w:pPr>
        <w:ind w:left="851" w:hanging="567"/>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occasion except for </w:t>
      </w:r>
      <w:r w:rsidR="00E42FC5">
        <w:rPr>
          <w:rFonts w:ascii="Times New Roman" w:hAnsi="Times New Roman" w:cs="Times New Roman"/>
        </w:rPr>
        <w:t>obsessive-compulsive</w:t>
      </w:r>
      <w:r>
        <w:rPr>
          <w:rFonts w:ascii="Times New Roman" w:hAnsi="Times New Roman" w:cs="Times New Roman"/>
        </w:rPr>
        <w:t xml:space="preserve"> symptoms.</w:t>
      </w:r>
    </w:p>
    <w:p w14:paraId="62842DC0" w14:textId="77777777" w:rsidR="006F1F89" w:rsidRDefault="006F1F89" w:rsidP="006F1F89">
      <w:pPr>
        <w:ind w:left="851" w:hanging="567"/>
        <w:rPr>
          <w:rFonts w:ascii="Times New Roman" w:hAnsi="Times New Roman" w:cs="Times New Roman"/>
        </w:rPr>
      </w:pPr>
    </w:p>
    <w:p w14:paraId="289A6D81" w14:textId="48C9A190" w:rsidR="006F1F89" w:rsidRDefault="006F1F89" w:rsidP="006F1F89">
      <w:pPr>
        <w:spacing w:line="480" w:lineRule="auto"/>
        <w:ind w:left="851" w:hanging="567"/>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(Russell, E. &amp; Sofronoff, K, 2005, p. 636)</w:t>
      </w:r>
    </w:p>
    <w:p w14:paraId="7A47DE09" w14:textId="357A9988" w:rsidR="006F1F89" w:rsidRDefault="006F1F89" w:rsidP="006F1F89">
      <w:pPr>
        <w:spacing w:line="480" w:lineRule="auto"/>
        <w:ind w:left="851" w:hanging="567"/>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According to this research, children with Asperger syndrome have higher anxiety levels than their neuro-typical peers according to both their and their parents’ results. They also have higher anxiety levels than their clinically anxious peers, but these results are more based on the parental opinions only (p. 636). The researchers suspect that </w:t>
      </w:r>
      <w:r w:rsidR="00950A8D">
        <w:rPr>
          <w:rFonts w:ascii="Times New Roman" w:hAnsi="Times New Roman" w:cs="Times New Roman"/>
        </w:rPr>
        <w:t>children with AS lack the insight</w:t>
      </w:r>
      <w:r>
        <w:rPr>
          <w:rFonts w:ascii="Times New Roman" w:hAnsi="Times New Roman" w:cs="Times New Roman"/>
        </w:rPr>
        <w:t xml:space="preserve"> to recognize their </w:t>
      </w:r>
      <w:r w:rsidR="00246EE1">
        <w:rPr>
          <w:rFonts w:ascii="Times New Roman" w:hAnsi="Times New Roman" w:cs="Times New Roman"/>
        </w:rPr>
        <w:t xml:space="preserve">own anxiety and therefore </w:t>
      </w:r>
      <w:r w:rsidR="00950A8D">
        <w:rPr>
          <w:rFonts w:ascii="Times New Roman" w:hAnsi="Times New Roman" w:cs="Times New Roman"/>
        </w:rPr>
        <w:t xml:space="preserve">the researchers </w:t>
      </w:r>
      <w:r w:rsidR="00246EE1">
        <w:rPr>
          <w:rFonts w:ascii="Times New Roman" w:hAnsi="Times New Roman" w:cs="Times New Roman"/>
        </w:rPr>
        <w:t>believe that parental results are more accurate. At the same time</w:t>
      </w:r>
      <w:r w:rsidR="00950A8D">
        <w:rPr>
          <w:rFonts w:ascii="Times New Roman" w:hAnsi="Times New Roman" w:cs="Times New Roman"/>
        </w:rPr>
        <w:t>,</w:t>
      </w:r>
      <w:r w:rsidR="00246EE1">
        <w:rPr>
          <w:rFonts w:ascii="Times New Roman" w:hAnsi="Times New Roman" w:cs="Times New Roman"/>
        </w:rPr>
        <w:t xml:space="preserve"> AS children perceived the physical injury fears as more severe than the clinically anxious children – that could be due to their tactile and auditory sensitivities and sometimes even </w:t>
      </w:r>
      <w:r w:rsidR="00950A8D">
        <w:rPr>
          <w:rFonts w:ascii="Times New Roman" w:hAnsi="Times New Roman" w:cs="Times New Roman"/>
        </w:rPr>
        <w:t xml:space="preserve">a </w:t>
      </w:r>
      <w:r w:rsidR="00246EE1">
        <w:rPr>
          <w:rFonts w:ascii="Times New Roman" w:hAnsi="Times New Roman" w:cs="Times New Roman"/>
        </w:rPr>
        <w:t xml:space="preserve">slight touch or noise may feel like an attack. Also, due to their atypical behaviours, AS children may be bullied more. Children with AS may be socially immature or unable to recognize the social cues that would cause anxiety in their typical or anxious </w:t>
      </w:r>
      <w:r w:rsidR="00950A8D">
        <w:rPr>
          <w:rFonts w:ascii="Times New Roman" w:hAnsi="Times New Roman" w:cs="Times New Roman"/>
        </w:rPr>
        <w:t>peers. The c</w:t>
      </w:r>
      <w:r w:rsidR="00246EE1">
        <w:rPr>
          <w:rFonts w:ascii="Times New Roman" w:hAnsi="Times New Roman" w:cs="Times New Roman"/>
        </w:rPr>
        <w:t>hildren scored higher than their parents when evaluating their obsessive-compulsive symptoms. Researchers found that anxiety about OCD exists whether or not parents are able to observe it; therefore, perhaps there is a higher score fro</w:t>
      </w:r>
      <w:r w:rsidR="00660696">
        <w:rPr>
          <w:rFonts w:ascii="Times New Roman" w:hAnsi="Times New Roman" w:cs="Times New Roman"/>
        </w:rPr>
        <w:t>m the youngsters in this domain (p. 637).</w:t>
      </w:r>
    </w:p>
    <w:p w14:paraId="58AA8CF2" w14:textId="480CE489" w:rsidR="00246EE1" w:rsidRDefault="00246EE1" w:rsidP="006F1F89">
      <w:pPr>
        <w:spacing w:line="480" w:lineRule="auto"/>
        <w:ind w:left="851" w:hanging="567"/>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The importance of this research is that children with AS </w:t>
      </w:r>
      <w:r w:rsidR="00885DA6">
        <w:rPr>
          <w:rFonts w:ascii="Times New Roman" w:hAnsi="Times New Roman" w:cs="Times New Roman"/>
        </w:rPr>
        <w:t>were found to be</w:t>
      </w:r>
      <w:r>
        <w:rPr>
          <w:rFonts w:ascii="Times New Roman" w:hAnsi="Times New Roman" w:cs="Times New Roman"/>
        </w:rPr>
        <w:t xml:space="preserve"> more anxious than children with diagnosed anxiety, not to mention their typically developing peers and yet not too many people seem to connect AS and anxiety.</w:t>
      </w:r>
      <w:r w:rsidR="00660696">
        <w:rPr>
          <w:rFonts w:ascii="Times New Roman" w:hAnsi="Times New Roman" w:cs="Times New Roman"/>
        </w:rPr>
        <w:t xml:space="preserve"> The researchers call for further study to develop techniques, whether behavioural or pharmaceutical, to decrease AS children’s anxiety (p. 637). They find that their study’s limitation is that none of the AS children participating in the study had </w:t>
      </w:r>
      <w:r w:rsidR="00950A8D">
        <w:rPr>
          <w:rFonts w:ascii="Times New Roman" w:hAnsi="Times New Roman" w:cs="Times New Roman"/>
        </w:rPr>
        <w:t xml:space="preserve">a </w:t>
      </w:r>
      <w:r w:rsidR="00660696">
        <w:rPr>
          <w:rFonts w:ascii="Times New Roman" w:hAnsi="Times New Roman" w:cs="Times New Roman"/>
        </w:rPr>
        <w:t xml:space="preserve">diagnosis of anxiety (p. 637). The other limitation was no external validity for this study and the sample should be bigger in </w:t>
      </w:r>
      <w:r w:rsidR="00950A8D">
        <w:rPr>
          <w:rFonts w:ascii="Times New Roman" w:hAnsi="Times New Roman" w:cs="Times New Roman"/>
        </w:rPr>
        <w:t>a</w:t>
      </w:r>
      <w:r w:rsidR="00660696">
        <w:rPr>
          <w:rFonts w:ascii="Times New Roman" w:hAnsi="Times New Roman" w:cs="Times New Roman"/>
        </w:rPr>
        <w:t xml:space="preserve"> future, similar study.</w:t>
      </w:r>
    </w:p>
    <w:p w14:paraId="7D5321DC" w14:textId="008FAA10" w:rsidR="00660696" w:rsidRDefault="00660696" w:rsidP="006F1F89">
      <w:pPr>
        <w:spacing w:line="480" w:lineRule="auto"/>
        <w:ind w:left="851" w:hanging="567"/>
        <w:rPr>
          <w:rFonts w:ascii="Times New Roman" w:hAnsi="Times New Roman" w:cs="Times New Roman"/>
        </w:rPr>
      </w:pPr>
      <w:r>
        <w:rPr>
          <w:rFonts w:ascii="Times New Roman" w:hAnsi="Times New Roman" w:cs="Times New Roman"/>
        </w:rPr>
        <w:tab/>
      </w:r>
      <w:r>
        <w:rPr>
          <w:rFonts w:ascii="Times New Roman" w:hAnsi="Times New Roman" w:cs="Times New Roman"/>
        </w:rPr>
        <w:tab/>
        <w:t>Both studies are similar in a sense that they are concerned about anxiety in children with Autism Spectrum Disorder. They both</w:t>
      </w:r>
      <w:r w:rsidR="00950A8D">
        <w:rPr>
          <w:rFonts w:ascii="Times New Roman" w:hAnsi="Times New Roman" w:cs="Times New Roman"/>
        </w:rPr>
        <w:t xml:space="preserve"> rel</w:t>
      </w:r>
      <w:r>
        <w:rPr>
          <w:rFonts w:ascii="Times New Roman" w:hAnsi="Times New Roman" w:cs="Times New Roman"/>
        </w:rPr>
        <w:t>y on subject</w:t>
      </w:r>
      <w:r w:rsidR="00950A8D">
        <w:rPr>
          <w:rFonts w:ascii="Times New Roman" w:hAnsi="Times New Roman" w:cs="Times New Roman"/>
        </w:rPr>
        <w:t>s</w:t>
      </w:r>
      <w:r>
        <w:rPr>
          <w:rFonts w:ascii="Times New Roman" w:hAnsi="Times New Roman" w:cs="Times New Roman"/>
        </w:rPr>
        <w:t xml:space="preserve"> who have high functioning autism to Asperger syndrome. Both of them use the SCAS-C scale for measuring anxiety in their participants. They both mention that some symptoms of anxiety in their subjects are “echolalia, rocking, hand flapping” (Russell, E. &amp; Sofr</w:t>
      </w:r>
      <w:r w:rsidR="00801DEF">
        <w:rPr>
          <w:rFonts w:ascii="Times New Roman" w:hAnsi="Times New Roman" w:cs="Times New Roman"/>
        </w:rPr>
        <w:t>o</w:t>
      </w:r>
      <w:r>
        <w:rPr>
          <w:rFonts w:ascii="Times New Roman" w:hAnsi="Times New Roman" w:cs="Times New Roman"/>
        </w:rPr>
        <w:t>noff, K., 2005, p. 634).</w:t>
      </w:r>
      <w:r w:rsidR="00801DEF">
        <w:rPr>
          <w:rFonts w:ascii="Times New Roman" w:hAnsi="Times New Roman" w:cs="Times New Roman"/>
        </w:rPr>
        <w:t xml:space="preserve"> They both whether use or hope to develop programs that support anxiety reduction in ASD children. They both pioneer: one being the first research of </w:t>
      </w:r>
      <w:r w:rsidR="00950A8D">
        <w:rPr>
          <w:rFonts w:ascii="Times New Roman" w:hAnsi="Times New Roman" w:cs="Times New Roman"/>
        </w:rPr>
        <w:t>its</w:t>
      </w:r>
      <w:r w:rsidR="00801DEF">
        <w:rPr>
          <w:rFonts w:ascii="Times New Roman" w:hAnsi="Times New Roman" w:cs="Times New Roman"/>
        </w:rPr>
        <w:t xml:space="preserve"> kind in Asia, the second comparing children </w:t>
      </w:r>
      <w:r w:rsidR="00885DA6">
        <w:rPr>
          <w:rFonts w:ascii="Times New Roman" w:hAnsi="Times New Roman" w:cs="Times New Roman"/>
        </w:rPr>
        <w:t xml:space="preserve">with autism </w:t>
      </w:r>
      <w:bookmarkStart w:id="0" w:name="_GoBack"/>
      <w:bookmarkEnd w:id="0"/>
      <w:r w:rsidR="00801DEF">
        <w:rPr>
          <w:rFonts w:ascii="Times New Roman" w:hAnsi="Times New Roman" w:cs="Times New Roman"/>
        </w:rPr>
        <w:t>to clinically anxious children in anxiety levels.</w:t>
      </w:r>
    </w:p>
    <w:p w14:paraId="0CA0F31E" w14:textId="2ABF97CC" w:rsidR="00801DEF" w:rsidRDefault="00801DEF" w:rsidP="006F1F89">
      <w:pPr>
        <w:spacing w:line="480" w:lineRule="auto"/>
        <w:ind w:left="851" w:hanging="567"/>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The focus of the </w:t>
      </w:r>
      <w:r w:rsidR="00950A8D">
        <w:rPr>
          <w:rFonts w:ascii="Times New Roman" w:hAnsi="Times New Roman" w:cs="Times New Roman"/>
        </w:rPr>
        <w:t>two studies</w:t>
      </w:r>
      <w:r>
        <w:rPr>
          <w:rFonts w:ascii="Times New Roman" w:hAnsi="Times New Roman" w:cs="Times New Roman"/>
        </w:rPr>
        <w:t xml:space="preserve"> is different. While Sung et al.’s research compares </w:t>
      </w:r>
      <w:r w:rsidR="00950A8D">
        <w:rPr>
          <w:rFonts w:ascii="Times New Roman" w:hAnsi="Times New Roman" w:cs="Times New Roman"/>
        </w:rPr>
        <w:t>different strategies of anxiety-</w:t>
      </w:r>
      <w:r>
        <w:rPr>
          <w:rFonts w:ascii="Times New Roman" w:hAnsi="Times New Roman" w:cs="Times New Roman"/>
        </w:rPr>
        <w:t>reducing programs with</w:t>
      </w:r>
      <w:r w:rsidR="00950A8D">
        <w:rPr>
          <w:rFonts w:ascii="Times New Roman" w:hAnsi="Times New Roman" w:cs="Times New Roman"/>
        </w:rPr>
        <w:t>in</w:t>
      </w:r>
      <w:r>
        <w:rPr>
          <w:rFonts w:ascii="Times New Roman" w:hAnsi="Times New Roman" w:cs="Times New Roman"/>
        </w:rPr>
        <w:t xml:space="preserve"> </w:t>
      </w:r>
      <w:r w:rsidR="00950A8D">
        <w:rPr>
          <w:rFonts w:ascii="Times New Roman" w:hAnsi="Times New Roman" w:cs="Times New Roman"/>
        </w:rPr>
        <w:t xml:space="preserve">the </w:t>
      </w:r>
      <w:r>
        <w:rPr>
          <w:rFonts w:ascii="Times New Roman" w:hAnsi="Times New Roman" w:cs="Times New Roman"/>
        </w:rPr>
        <w:t xml:space="preserve">autistic population, Russell’s and Sofronoff’s research wonders about how anxious the AS children really are especially when compared to </w:t>
      </w:r>
      <w:r w:rsidR="008520C9">
        <w:rPr>
          <w:rFonts w:ascii="Times New Roman" w:hAnsi="Times New Roman" w:cs="Times New Roman"/>
        </w:rPr>
        <w:t>a</w:t>
      </w:r>
      <w:r>
        <w:rPr>
          <w:rFonts w:ascii="Times New Roman" w:hAnsi="Times New Roman" w:cs="Times New Roman"/>
        </w:rPr>
        <w:t xml:space="preserve"> population of children actually diagnosed with anxiety disorders. Sung et al.’s research is well designed, takes two years and four months from recruitment to final completion (Sung et al., p. 641), that includes staff training and activities designs for both programs; Russell’s and Sofronoff’s research is more anecdotal, since it is based on three q</w:t>
      </w:r>
      <w:r w:rsidR="008B6409">
        <w:rPr>
          <w:rFonts w:ascii="Times New Roman" w:hAnsi="Times New Roman" w:cs="Times New Roman"/>
        </w:rPr>
        <w:t>uestionnaires and surely takes</w:t>
      </w:r>
      <w:r>
        <w:rPr>
          <w:rFonts w:ascii="Times New Roman" w:hAnsi="Times New Roman" w:cs="Times New Roman"/>
        </w:rPr>
        <w:t xml:space="preserve"> </w:t>
      </w:r>
      <w:r w:rsidR="008520C9">
        <w:rPr>
          <w:rFonts w:ascii="Times New Roman" w:hAnsi="Times New Roman" w:cs="Times New Roman"/>
        </w:rPr>
        <w:t>a lot less</w:t>
      </w:r>
      <w:r>
        <w:rPr>
          <w:rFonts w:ascii="Times New Roman" w:hAnsi="Times New Roman" w:cs="Times New Roman"/>
        </w:rPr>
        <w:t xml:space="preserve"> time.</w:t>
      </w:r>
      <w:r w:rsidR="008B6409">
        <w:rPr>
          <w:rFonts w:ascii="Times New Roman" w:hAnsi="Times New Roman" w:cs="Times New Roman"/>
        </w:rPr>
        <w:t xml:space="preserve"> </w:t>
      </w:r>
      <w:r w:rsidR="008520C9">
        <w:rPr>
          <w:rFonts w:ascii="Times New Roman" w:hAnsi="Times New Roman" w:cs="Times New Roman"/>
        </w:rPr>
        <w:t>The first research excludes parent participation with some later regret; the second research is partially based on parent participation.</w:t>
      </w:r>
    </w:p>
    <w:p w14:paraId="1B1108E2" w14:textId="35DFC7B4" w:rsidR="008B6409" w:rsidRDefault="008B6409" w:rsidP="006F1F89">
      <w:pPr>
        <w:spacing w:line="480" w:lineRule="auto"/>
        <w:ind w:left="851" w:hanging="567"/>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I find both </w:t>
      </w:r>
      <w:r w:rsidR="008520C9">
        <w:rPr>
          <w:rFonts w:ascii="Times New Roman" w:hAnsi="Times New Roman" w:cs="Times New Roman"/>
        </w:rPr>
        <w:t>studies</w:t>
      </w:r>
      <w:r>
        <w:rPr>
          <w:rFonts w:ascii="Times New Roman" w:hAnsi="Times New Roman" w:cs="Times New Roman"/>
        </w:rPr>
        <w:t xml:space="preserve"> optimistic in terms of support for my students, my daughter, </w:t>
      </w:r>
      <w:r w:rsidR="00E42FC5">
        <w:rPr>
          <w:rFonts w:ascii="Times New Roman" w:hAnsi="Times New Roman" w:cs="Times New Roman"/>
        </w:rPr>
        <w:t>and autistic</w:t>
      </w:r>
      <w:r>
        <w:rPr>
          <w:rFonts w:ascii="Times New Roman" w:hAnsi="Times New Roman" w:cs="Times New Roman"/>
        </w:rPr>
        <w:t xml:space="preserve"> people everywhere. The first research describes the ways of how to support autistic people and decrease their anxiety levels; the second research proves that there is </w:t>
      </w:r>
      <w:r w:rsidR="008520C9">
        <w:rPr>
          <w:rFonts w:ascii="Times New Roman" w:hAnsi="Times New Roman" w:cs="Times New Roman"/>
        </w:rPr>
        <w:t>a</w:t>
      </w:r>
      <w:r>
        <w:rPr>
          <w:rFonts w:ascii="Times New Roman" w:hAnsi="Times New Roman" w:cs="Times New Roman"/>
        </w:rPr>
        <w:t xml:space="preserve"> problem of anxiety in </w:t>
      </w:r>
      <w:r w:rsidR="008520C9">
        <w:rPr>
          <w:rFonts w:ascii="Times New Roman" w:hAnsi="Times New Roman" w:cs="Times New Roman"/>
        </w:rPr>
        <w:t xml:space="preserve">the </w:t>
      </w:r>
      <w:r>
        <w:rPr>
          <w:rFonts w:ascii="Times New Roman" w:hAnsi="Times New Roman" w:cs="Times New Roman"/>
        </w:rPr>
        <w:t xml:space="preserve">autistic population that has to be addressed. As a teacher, I know that when my students have predictability and structure in their classroom routines, their anxiety will be lower. I eagerly announce any fire drills, lock-down procedures, or earthquake drills to my unsuspecting autistic students to decrease their anxiety level. I make sure that I do it a few minutes prior to the event instead of a day or more in advance. I use </w:t>
      </w:r>
      <w:r w:rsidR="008520C9">
        <w:rPr>
          <w:rFonts w:ascii="Times New Roman" w:hAnsi="Times New Roman" w:cs="Times New Roman"/>
        </w:rPr>
        <w:t>a</w:t>
      </w:r>
      <w:r>
        <w:rPr>
          <w:rFonts w:ascii="Times New Roman" w:hAnsi="Times New Roman" w:cs="Times New Roman"/>
        </w:rPr>
        <w:t xml:space="preserve"> calm voice to </w:t>
      </w:r>
      <w:r w:rsidR="008520C9">
        <w:rPr>
          <w:rFonts w:ascii="Times New Roman" w:hAnsi="Times New Roman" w:cs="Times New Roman"/>
        </w:rPr>
        <w:t>minimize</w:t>
      </w:r>
      <w:r>
        <w:rPr>
          <w:rFonts w:ascii="Times New Roman" w:hAnsi="Times New Roman" w:cs="Times New Roman"/>
        </w:rPr>
        <w:t xml:space="preserve"> any anxiety that my autistic crew may experience. Being a parent and a teacher of this population, I surely could relate to the first research and found it very well designed and yet not that complicated in its application. The second research is more of an eye opener for the ones that may not know about autism being often a symptom of some more, but often less visible anxieties, hence frequent stimming. I am glad that the Australian researchers </w:t>
      </w:r>
      <w:r w:rsidR="00471426">
        <w:rPr>
          <w:rFonts w:ascii="Times New Roman" w:hAnsi="Times New Roman" w:cs="Times New Roman"/>
        </w:rPr>
        <w:t>point</w:t>
      </w:r>
      <w:r w:rsidR="008520C9">
        <w:rPr>
          <w:rFonts w:ascii="Times New Roman" w:hAnsi="Times New Roman" w:cs="Times New Roman"/>
        </w:rPr>
        <w:t>ed</w:t>
      </w:r>
      <w:r w:rsidR="00471426">
        <w:rPr>
          <w:rFonts w:ascii="Times New Roman" w:hAnsi="Times New Roman" w:cs="Times New Roman"/>
        </w:rPr>
        <w:t xml:space="preserve"> it out. </w:t>
      </w:r>
    </w:p>
    <w:p w14:paraId="3658216F" w14:textId="06055DDE" w:rsidR="00471426" w:rsidRPr="00A92B66" w:rsidRDefault="00471426" w:rsidP="006F1F89">
      <w:pPr>
        <w:spacing w:line="480" w:lineRule="auto"/>
        <w:ind w:left="851" w:hanging="567"/>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Both </w:t>
      </w:r>
      <w:r w:rsidR="008520C9">
        <w:rPr>
          <w:rFonts w:ascii="Times New Roman" w:hAnsi="Times New Roman" w:cs="Times New Roman"/>
        </w:rPr>
        <w:t>studies</w:t>
      </w:r>
      <w:r>
        <w:rPr>
          <w:rFonts w:ascii="Times New Roman" w:hAnsi="Times New Roman" w:cs="Times New Roman"/>
        </w:rPr>
        <w:t xml:space="preserve"> call for more research in autism anxiety. Both call for more awareness that such anxiety exist and is only too real and that </w:t>
      </w:r>
      <w:r w:rsidR="008520C9">
        <w:rPr>
          <w:rFonts w:ascii="Times New Roman" w:hAnsi="Times New Roman" w:cs="Times New Roman"/>
        </w:rPr>
        <w:t>it is time to develop more well-</w:t>
      </w:r>
      <w:r>
        <w:rPr>
          <w:rFonts w:ascii="Times New Roman" w:hAnsi="Times New Roman" w:cs="Times New Roman"/>
        </w:rPr>
        <w:t>researched, authentic strategies to support autistic people in reduci</w:t>
      </w:r>
      <w:r w:rsidR="008520C9">
        <w:rPr>
          <w:rFonts w:ascii="Times New Roman" w:hAnsi="Times New Roman" w:cs="Times New Roman"/>
        </w:rPr>
        <w:t>ng their anxiety, and therefore</w:t>
      </w:r>
      <w:r>
        <w:rPr>
          <w:rFonts w:ascii="Times New Roman" w:hAnsi="Times New Roman" w:cs="Times New Roman"/>
        </w:rPr>
        <w:t xml:space="preserve"> making their life easier and </w:t>
      </w:r>
      <w:r w:rsidR="008520C9">
        <w:rPr>
          <w:rFonts w:ascii="Times New Roman" w:hAnsi="Times New Roman" w:cs="Times New Roman"/>
        </w:rPr>
        <w:t xml:space="preserve">their </w:t>
      </w:r>
      <w:r>
        <w:rPr>
          <w:rFonts w:ascii="Times New Roman" w:hAnsi="Times New Roman" w:cs="Times New Roman"/>
        </w:rPr>
        <w:t>symptoms less severe.</w:t>
      </w:r>
    </w:p>
    <w:p w14:paraId="20B95EDB" w14:textId="77777777" w:rsidR="00067D84" w:rsidRDefault="008A719D" w:rsidP="00C10ABF">
      <w:pPr>
        <w:spacing w:line="480" w:lineRule="auto"/>
        <w:ind w:left="851" w:hanging="567"/>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067D84">
        <w:rPr>
          <w:rFonts w:ascii="Times New Roman" w:hAnsi="Times New Roman" w:cs="Times New Roman"/>
        </w:rPr>
        <w:br w:type="page"/>
      </w:r>
    </w:p>
    <w:p w14:paraId="72FD633E" w14:textId="77777777" w:rsidR="00C2185E" w:rsidRPr="00214331" w:rsidRDefault="00C2185E" w:rsidP="00C2185E">
      <w:pPr>
        <w:widowControl w:val="0"/>
        <w:autoSpaceDE w:val="0"/>
        <w:autoSpaceDN w:val="0"/>
        <w:adjustRightInd w:val="0"/>
        <w:spacing w:after="240"/>
        <w:jc w:val="center"/>
        <w:rPr>
          <w:rFonts w:ascii="Times New Roman" w:hAnsi="Times New Roman" w:cs="Times New Roman"/>
        </w:rPr>
      </w:pPr>
      <w:r w:rsidRPr="00214331">
        <w:rPr>
          <w:rFonts w:ascii="Times New Roman" w:hAnsi="Times New Roman" w:cs="Times New Roman"/>
        </w:rPr>
        <w:t>References</w:t>
      </w:r>
    </w:p>
    <w:p w14:paraId="7DD535E2" w14:textId="77777777" w:rsidR="00C2185E" w:rsidRPr="00214331" w:rsidRDefault="00C2185E" w:rsidP="00C2185E">
      <w:pPr>
        <w:widowControl w:val="0"/>
        <w:autoSpaceDE w:val="0"/>
        <w:autoSpaceDN w:val="0"/>
        <w:adjustRightInd w:val="0"/>
        <w:spacing w:after="240"/>
        <w:jc w:val="center"/>
        <w:rPr>
          <w:rFonts w:ascii="Times New Roman" w:hAnsi="Times New Roman" w:cs="Times New Roman"/>
        </w:rPr>
      </w:pPr>
    </w:p>
    <w:p w14:paraId="778122BF" w14:textId="569ACF00" w:rsidR="00C2185E" w:rsidRPr="00214331" w:rsidRDefault="00C2185E" w:rsidP="00E42FC5">
      <w:pPr>
        <w:widowControl w:val="0"/>
        <w:autoSpaceDE w:val="0"/>
        <w:autoSpaceDN w:val="0"/>
        <w:adjustRightInd w:val="0"/>
        <w:spacing w:after="240" w:line="480" w:lineRule="auto"/>
        <w:rPr>
          <w:rFonts w:ascii="Times New Roman" w:hAnsi="Times New Roman" w:cs="Times New Roman"/>
        </w:rPr>
      </w:pPr>
      <w:r w:rsidRPr="00214331">
        <w:rPr>
          <w:rFonts w:ascii="Times New Roman" w:hAnsi="Times New Roman" w:cs="Times New Roman"/>
        </w:rPr>
        <w:t>Russell, E., &amp; Sofronoff, K. (2005). Anxiety and social worries in children with asperger syndrome.</w:t>
      </w:r>
      <w:r>
        <w:rPr>
          <w:rFonts w:ascii="Times New Roman" w:hAnsi="Times New Roman" w:cs="Times New Roman"/>
        </w:rPr>
        <w:tab/>
      </w:r>
      <w:r w:rsidRPr="00214331">
        <w:rPr>
          <w:rFonts w:ascii="Times New Roman" w:hAnsi="Times New Roman" w:cs="Times New Roman"/>
          <w:i/>
          <w:iCs/>
        </w:rPr>
        <w:t xml:space="preserve"> The Australian and New Zealand Journal of Psychiatry, 39</w:t>
      </w:r>
      <w:r w:rsidRPr="00214331">
        <w:rPr>
          <w:rFonts w:ascii="Times New Roman" w:hAnsi="Times New Roman" w:cs="Times New Roman"/>
        </w:rPr>
        <w:t>(7), 633-633. doi: 10.1111/j.1440-</w:t>
      </w:r>
      <w:r>
        <w:rPr>
          <w:rFonts w:ascii="Times New Roman" w:hAnsi="Times New Roman" w:cs="Times New Roman"/>
        </w:rPr>
        <w:tab/>
      </w:r>
      <w:r w:rsidRPr="00214331">
        <w:rPr>
          <w:rFonts w:ascii="Times New Roman" w:hAnsi="Times New Roman" w:cs="Times New Roman"/>
        </w:rPr>
        <w:t>1614.2005.01637.x</w:t>
      </w:r>
    </w:p>
    <w:p w14:paraId="301EFF23" w14:textId="4DF78C48" w:rsidR="00C2185E" w:rsidRPr="00214331" w:rsidRDefault="00C2185E" w:rsidP="00C2185E">
      <w:pPr>
        <w:widowControl w:val="0"/>
        <w:autoSpaceDE w:val="0"/>
        <w:autoSpaceDN w:val="0"/>
        <w:adjustRightInd w:val="0"/>
        <w:spacing w:after="240" w:line="480" w:lineRule="auto"/>
        <w:rPr>
          <w:rFonts w:ascii="Times New Roman" w:hAnsi="Times New Roman" w:cs="Times New Roman"/>
        </w:rPr>
      </w:pPr>
      <w:r w:rsidRPr="00214331">
        <w:rPr>
          <w:rFonts w:ascii="Times New Roman" w:hAnsi="Times New Roman" w:cs="Times New Roman"/>
        </w:rPr>
        <w:t>Sung, M., Ooi, Y. P., Goh, T. J., Pathy, P., Fung, D. S. S., Ang, R. P., . . . Lam, C. M. (2011). Effects</w:t>
      </w:r>
      <w:r>
        <w:rPr>
          <w:rFonts w:ascii="Times New Roman" w:hAnsi="Times New Roman" w:cs="Times New Roman"/>
        </w:rPr>
        <w:tab/>
      </w:r>
      <w:r w:rsidRPr="00214331">
        <w:rPr>
          <w:rFonts w:ascii="Times New Roman" w:hAnsi="Times New Roman" w:cs="Times New Roman"/>
        </w:rPr>
        <w:t xml:space="preserve"> of cognitive-behavioral therapy on anxiety in children with autism spectrum disorders: A </w:t>
      </w:r>
      <w:r>
        <w:rPr>
          <w:rFonts w:ascii="Times New Roman" w:hAnsi="Times New Roman" w:cs="Times New Roman"/>
        </w:rPr>
        <w:tab/>
      </w:r>
      <w:r w:rsidRPr="00214331">
        <w:rPr>
          <w:rFonts w:ascii="Times New Roman" w:hAnsi="Times New Roman" w:cs="Times New Roman"/>
        </w:rPr>
        <w:t>randomized controlled trial.</w:t>
      </w:r>
      <w:r w:rsidRPr="00214331">
        <w:rPr>
          <w:rFonts w:ascii="Times New Roman" w:hAnsi="Times New Roman" w:cs="Times New Roman"/>
          <w:i/>
          <w:iCs/>
        </w:rPr>
        <w:t xml:space="preserve"> Child Psychiatry &amp; Human Development, 42</w:t>
      </w:r>
      <w:r w:rsidRPr="00214331">
        <w:rPr>
          <w:rFonts w:ascii="Times New Roman" w:hAnsi="Times New Roman" w:cs="Times New Roman"/>
        </w:rPr>
        <w:t xml:space="preserve">(6), 634-649. doi: </w:t>
      </w:r>
      <w:r>
        <w:rPr>
          <w:rFonts w:ascii="Times New Roman" w:hAnsi="Times New Roman" w:cs="Times New Roman"/>
        </w:rPr>
        <w:tab/>
      </w:r>
      <w:r w:rsidRPr="00214331">
        <w:rPr>
          <w:rFonts w:ascii="Times New Roman" w:hAnsi="Times New Roman" w:cs="Times New Roman"/>
        </w:rPr>
        <w:t>10.1007/s10578-011-0238-1</w:t>
      </w:r>
    </w:p>
    <w:p w14:paraId="302E9E09" w14:textId="77777777" w:rsidR="00C2185E" w:rsidRPr="00214331" w:rsidRDefault="00C2185E" w:rsidP="00C2185E">
      <w:pPr>
        <w:spacing w:line="480" w:lineRule="auto"/>
        <w:rPr>
          <w:rFonts w:ascii="Times New Roman" w:hAnsi="Times New Roman" w:cs="Times New Roman"/>
          <w:sz w:val="20"/>
          <w:szCs w:val="20"/>
        </w:rPr>
      </w:pPr>
    </w:p>
    <w:p w14:paraId="0278AD70" w14:textId="77777777" w:rsidR="00D92C7E" w:rsidRPr="00D92C7E" w:rsidRDefault="00D92C7E" w:rsidP="00C2185E">
      <w:pPr>
        <w:spacing w:line="480" w:lineRule="auto"/>
        <w:ind w:left="284"/>
        <w:jc w:val="center"/>
        <w:rPr>
          <w:rFonts w:ascii="Times New Roman" w:hAnsi="Times New Roman" w:cs="Times New Roman"/>
        </w:rPr>
      </w:pPr>
    </w:p>
    <w:sectPr w:rsidR="00D92C7E" w:rsidRPr="00D92C7E" w:rsidSect="000C6071">
      <w:headerReference w:type="even" r:id="rId8"/>
      <w:headerReference w:type="default" r:id="rId9"/>
      <w:headerReference w:type="first" r:id="rId10"/>
      <w:pgSz w:w="12240" w:h="15840"/>
      <w:pgMar w:top="1440" w:right="1800" w:bottom="1440" w:left="567" w:header="708" w:footer="708"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721BA" w14:textId="77777777" w:rsidR="00950A8D" w:rsidRDefault="00950A8D" w:rsidP="00D92C7E">
      <w:r>
        <w:separator/>
      </w:r>
    </w:p>
  </w:endnote>
  <w:endnote w:type="continuationSeparator" w:id="0">
    <w:p w14:paraId="06889A10" w14:textId="77777777" w:rsidR="00950A8D" w:rsidRDefault="00950A8D" w:rsidP="00D9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245CD" w14:textId="77777777" w:rsidR="00950A8D" w:rsidRDefault="00950A8D" w:rsidP="00D92C7E">
      <w:r>
        <w:separator/>
      </w:r>
    </w:p>
  </w:footnote>
  <w:footnote w:type="continuationSeparator" w:id="0">
    <w:p w14:paraId="761CB844" w14:textId="77777777" w:rsidR="00950A8D" w:rsidRDefault="00950A8D" w:rsidP="00D92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D48FB" w14:textId="77777777" w:rsidR="00950A8D" w:rsidRDefault="00950A8D" w:rsidP="00067D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857F2E" w14:textId="77777777" w:rsidR="00950A8D" w:rsidRDefault="00885DA6" w:rsidP="00067D84">
    <w:pPr>
      <w:pStyle w:val="Header"/>
      <w:ind w:right="360"/>
    </w:pPr>
    <w:sdt>
      <w:sdtPr>
        <w:id w:val="171999623"/>
        <w:placeholder>
          <w:docPart w:val="E3424DEF6E01DC4DBE76D9FFD2EC2513"/>
        </w:placeholder>
        <w:temporary/>
        <w:showingPlcHdr/>
      </w:sdtPr>
      <w:sdtEndPr/>
      <w:sdtContent>
        <w:r w:rsidR="00950A8D">
          <w:t>[Type text]</w:t>
        </w:r>
      </w:sdtContent>
    </w:sdt>
    <w:r w:rsidR="00950A8D">
      <w:ptab w:relativeTo="margin" w:alignment="center" w:leader="none"/>
    </w:r>
    <w:sdt>
      <w:sdtPr>
        <w:id w:val="171999624"/>
        <w:placeholder>
          <w:docPart w:val="82DD541E15ADF549A0B425F2F6347D56"/>
        </w:placeholder>
        <w:temporary/>
        <w:showingPlcHdr/>
      </w:sdtPr>
      <w:sdtEndPr/>
      <w:sdtContent>
        <w:r w:rsidR="00950A8D">
          <w:t>[Type text]</w:t>
        </w:r>
      </w:sdtContent>
    </w:sdt>
    <w:r w:rsidR="00950A8D">
      <w:ptab w:relativeTo="margin" w:alignment="right" w:leader="none"/>
    </w:r>
    <w:sdt>
      <w:sdtPr>
        <w:id w:val="171999625"/>
        <w:placeholder>
          <w:docPart w:val="4DA0BEBADE72FE4390D11505EC666E8E"/>
        </w:placeholder>
        <w:temporary/>
        <w:showingPlcHdr/>
      </w:sdtPr>
      <w:sdtEndPr/>
      <w:sdtContent>
        <w:r w:rsidR="00950A8D">
          <w:t>[Type text]</w:t>
        </w:r>
      </w:sdtContent>
    </w:sdt>
  </w:p>
  <w:p w14:paraId="606CD1D0" w14:textId="77777777" w:rsidR="00950A8D" w:rsidRDefault="00950A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6E08C" w14:textId="77777777" w:rsidR="00950A8D" w:rsidRDefault="00950A8D" w:rsidP="00067D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5DA6">
      <w:rPr>
        <w:rStyle w:val="PageNumber"/>
        <w:noProof/>
      </w:rPr>
      <w:t>8</w:t>
    </w:r>
    <w:r>
      <w:rPr>
        <w:rStyle w:val="PageNumber"/>
      </w:rPr>
      <w:fldChar w:fldCharType="end"/>
    </w:r>
  </w:p>
  <w:p w14:paraId="172100C7" w14:textId="77777777" w:rsidR="00950A8D" w:rsidRDefault="00950A8D" w:rsidP="00067D84">
    <w:pPr>
      <w:pStyle w:val="Header"/>
      <w:ind w:right="360"/>
    </w:pPr>
    <w:r>
      <w:t>RESEARCH ARTICLES SUMMARY</w:t>
    </w:r>
    <w:r>
      <w:ptab w:relativeTo="margin" w:alignment="center" w:leader="none"/>
    </w:r>
    <w:r>
      <w:ptab w:relativeTo="margin" w:alignment="right" w:leader="none"/>
    </w:r>
  </w:p>
  <w:p w14:paraId="68278252" w14:textId="77777777" w:rsidR="00950A8D" w:rsidRDefault="00950A8D" w:rsidP="00D92C7E">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C3AB1" w14:textId="77777777" w:rsidR="00950A8D" w:rsidRDefault="00950A8D">
    <w:pPr>
      <w:pStyle w:val="Header"/>
    </w:pPr>
    <w:r>
      <w:t>Running head: RESEARCH ARTICLES SUMMARY</w:t>
    </w:r>
    <w:r>
      <w:tab/>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C7E"/>
    <w:rsid w:val="000030E6"/>
    <w:rsid w:val="00067D84"/>
    <w:rsid w:val="000C6071"/>
    <w:rsid w:val="0018595A"/>
    <w:rsid w:val="001E7D5E"/>
    <w:rsid w:val="00246EE1"/>
    <w:rsid w:val="003D1117"/>
    <w:rsid w:val="003D482D"/>
    <w:rsid w:val="003E7890"/>
    <w:rsid w:val="00471426"/>
    <w:rsid w:val="004E2930"/>
    <w:rsid w:val="005138A1"/>
    <w:rsid w:val="00526459"/>
    <w:rsid w:val="00544226"/>
    <w:rsid w:val="005D4B40"/>
    <w:rsid w:val="0065430A"/>
    <w:rsid w:val="00660696"/>
    <w:rsid w:val="006F1F89"/>
    <w:rsid w:val="007D05FF"/>
    <w:rsid w:val="007D4EEC"/>
    <w:rsid w:val="00801DEF"/>
    <w:rsid w:val="00840DC5"/>
    <w:rsid w:val="008520C9"/>
    <w:rsid w:val="00885DA6"/>
    <w:rsid w:val="008A719D"/>
    <w:rsid w:val="008B255A"/>
    <w:rsid w:val="008B6409"/>
    <w:rsid w:val="00935939"/>
    <w:rsid w:val="00950A8D"/>
    <w:rsid w:val="00966907"/>
    <w:rsid w:val="0099367D"/>
    <w:rsid w:val="009F1B5D"/>
    <w:rsid w:val="00A070D1"/>
    <w:rsid w:val="00A92B66"/>
    <w:rsid w:val="00AA688D"/>
    <w:rsid w:val="00C10ABF"/>
    <w:rsid w:val="00C2185E"/>
    <w:rsid w:val="00D07A0A"/>
    <w:rsid w:val="00D92C7E"/>
    <w:rsid w:val="00E42FC5"/>
    <w:rsid w:val="00E83309"/>
    <w:rsid w:val="00FC07AE"/>
    <w:rsid w:val="00FC1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FE53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330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C7E"/>
    <w:pPr>
      <w:tabs>
        <w:tab w:val="center" w:pos="4320"/>
        <w:tab w:val="right" w:pos="8640"/>
      </w:tabs>
    </w:pPr>
  </w:style>
  <w:style w:type="character" w:customStyle="1" w:styleId="HeaderChar">
    <w:name w:val="Header Char"/>
    <w:basedOn w:val="DefaultParagraphFont"/>
    <w:link w:val="Header"/>
    <w:uiPriority w:val="99"/>
    <w:rsid w:val="00D92C7E"/>
  </w:style>
  <w:style w:type="paragraph" w:styleId="Footer">
    <w:name w:val="footer"/>
    <w:basedOn w:val="Normal"/>
    <w:link w:val="FooterChar"/>
    <w:uiPriority w:val="99"/>
    <w:unhideWhenUsed/>
    <w:rsid w:val="00D92C7E"/>
    <w:pPr>
      <w:tabs>
        <w:tab w:val="center" w:pos="4320"/>
        <w:tab w:val="right" w:pos="8640"/>
      </w:tabs>
    </w:pPr>
  </w:style>
  <w:style w:type="character" w:customStyle="1" w:styleId="FooterChar">
    <w:name w:val="Footer Char"/>
    <w:basedOn w:val="DefaultParagraphFont"/>
    <w:link w:val="Footer"/>
    <w:uiPriority w:val="99"/>
    <w:rsid w:val="00D92C7E"/>
  </w:style>
  <w:style w:type="character" w:styleId="PageNumber">
    <w:name w:val="page number"/>
    <w:basedOn w:val="DefaultParagraphFont"/>
    <w:uiPriority w:val="99"/>
    <w:semiHidden/>
    <w:unhideWhenUsed/>
    <w:rsid w:val="00D92C7E"/>
  </w:style>
  <w:style w:type="character" w:customStyle="1" w:styleId="Heading1Char">
    <w:name w:val="Heading 1 Char"/>
    <w:basedOn w:val="DefaultParagraphFont"/>
    <w:link w:val="Heading1"/>
    <w:uiPriority w:val="9"/>
    <w:rsid w:val="00E83309"/>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E83309"/>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E833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309"/>
    <w:rPr>
      <w:rFonts w:ascii="Lucida Grande" w:hAnsi="Lucida Grande" w:cs="Lucida Grande"/>
      <w:sz w:val="18"/>
      <w:szCs w:val="18"/>
    </w:rPr>
  </w:style>
  <w:style w:type="paragraph" w:styleId="TOC1">
    <w:name w:val="toc 1"/>
    <w:basedOn w:val="Normal"/>
    <w:next w:val="Normal"/>
    <w:autoRedefine/>
    <w:uiPriority w:val="39"/>
    <w:unhideWhenUsed/>
    <w:rsid w:val="00E83309"/>
    <w:pPr>
      <w:spacing w:before="120"/>
    </w:pPr>
    <w:rPr>
      <w:rFonts w:asciiTheme="majorHAnsi" w:hAnsiTheme="majorHAnsi"/>
      <w:b/>
      <w:color w:val="548DD4"/>
    </w:rPr>
  </w:style>
  <w:style w:type="paragraph" w:styleId="TOC2">
    <w:name w:val="toc 2"/>
    <w:basedOn w:val="Normal"/>
    <w:next w:val="Normal"/>
    <w:autoRedefine/>
    <w:uiPriority w:val="39"/>
    <w:unhideWhenUsed/>
    <w:rsid w:val="00E83309"/>
    <w:rPr>
      <w:sz w:val="22"/>
      <w:szCs w:val="22"/>
    </w:rPr>
  </w:style>
  <w:style w:type="paragraph" w:styleId="TOC3">
    <w:name w:val="toc 3"/>
    <w:basedOn w:val="Normal"/>
    <w:next w:val="Normal"/>
    <w:autoRedefine/>
    <w:uiPriority w:val="39"/>
    <w:unhideWhenUsed/>
    <w:rsid w:val="00E83309"/>
    <w:pPr>
      <w:ind w:left="240"/>
    </w:pPr>
    <w:rPr>
      <w:i/>
      <w:sz w:val="22"/>
      <w:szCs w:val="22"/>
    </w:rPr>
  </w:style>
  <w:style w:type="paragraph" w:styleId="TOC4">
    <w:name w:val="toc 4"/>
    <w:basedOn w:val="Normal"/>
    <w:next w:val="Normal"/>
    <w:autoRedefine/>
    <w:uiPriority w:val="39"/>
    <w:unhideWhenUsed/>
    <w:rsid w:val="00E83309"/>
    <w:pPr>
      <w:pBdr>
        <w:between w:val="double" w:sz="6" w:space="0" w:color="auto"/>
      </w:pBdr>
      <w:ind w:left="480"/>
    </w:pPr>
    <w:rPr>
      <w:sz w:val="20"/>
      <w:szCs w:val="20"/>
    </w:rPr>
  </w:style>
  <w:style w:type="paragraph" w:styleId="TOC5">
    <w:name w:val="toc 5"/>
    <w:basedOn w:val="Normal"/>
    <w:next w:val="Normal"/>
    <w:autoRedefine/>
    <w:uiPriority w:val="39"/>
    <w:unhideWhenUsed/>
    <w:rsid w:val="00E83309"/>
    <w:pPr>
      <w:pBdr>
        <w:between w:val="double" w:sz="6" w:space="0" w:color="auto"/>
      </w:pBdr>
      <w:ind w:left="720"/>
    </w:pPr>
    <w:rPr>
      <w:sz w:val="20"/>
      <w:szCs w:val="20"/>
    </w:rPr>
  </w:style>
  <w:style w:type="paragraph" w:styleId="TOC6">
    <w:name w:val="toc 6"/>
    <w:basedOn w:val="Normal"/>
    <w:next w:val="Normal"/>
    <w:autoRedefine/>
    <w:uiPriority w:val="39"/>
    <w:unhideWhenUsed/>
    <w:rsid w:val="00E83309"/>
    <w:pPr>
      <w:pBdr>
        <w:between w:val="double" w:sz="6" w:space="0" w:color="auto"/>
      </w:pBdr>
      <w:ind w:left="960"/>
    </w:pPr>
    <w:rPr>
      <w:sz w:val="20"/>
      <w:szCs w:val="20"/>
    </w:rPr>
  </w:style>
  <w:style w:type="paragraph" w:styleId="TOC7">
    <w:name w:val="toc 7"/>
    <w:basedOn w:val="Normal"/>
    <w:next w:val="Normal"/>
    <w:autoRedefine/>
    <w:uiPriority w:val="39"/>
    <w:unhideWhenUsed/>
    <w:rsid w:val="00E83309"/>
    <w:pPr>
      <w:pBdr>
        <w:between w:val="double" w:sz="6" w:space="0" w:color="auto"/>
      </w:pBdr>
      <w:ind w:left="1200"/>
    </w:pPr>
    <w:rPr>
      <w:sz w:val="20"/>
      <w:szCs w:val="20"/>
    </w:rPr>
  </w:style>
  <w:style w:type="paragraph" w:styleId="TOC8">
    <w:name w:val="toc 8"/>
    <w:basedOn w:val="Normal"/>
    <w:next w:val="Normal"/>
    <w:autoRedefine/>
    <w:uiPriority w:val="39"/>
    <w:unhideWhenUsed/>
    <w:rsid w:val="00E83309"/>
    <w:pPr>
      <w:pBdr>
        <w:between w:val="double" w:sz="6" w:space="0" w:color="auto"/>
      </w:pBdr>
      <w:ind w:left="1440"/>
    </w:pPr>
    <w:rPr>
      <w:sz w:val="20"/>
      <w:szCs w:val="20"/>
    </w:rPr>
  </w:style>
  <w:style w:type="paragraph" w:styleId="TOC9">
    <w:name w:val="toc 9"/>
    <w:basedOn w:val="Normal"/>
    <w:next w:val="Normal"/>
    <w:autoRedefine/>
    <w:uiPriority w:val="39"/>
    <w:unhideWhenUsed/>
    <w:rsid w:val="00E83309"/>
    <w:pPr>
      <w:pBdr>
        <w:between w:val="double" w:sz="6" w:space="0" w:color="auto"/>
      </w:pBdr>
      <w:ind w:left="168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330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C7E"/>
    <w:pPr>
      <w:tabs>
        <w:tab w:val="center" w:pos="4320"/>
        <w:tab w:val="right" w:pos="8640"/>
      </w:tabs>
    </w:pPr>
  </w:style>
  <w:style w:type="character" w:customStyle="1" w:styleId="HeaderChar">
    <w:name w:val="Header Char"/>
    <w:basedOn w:val="DefaultParagraphFont"/>
    <w:link w:val="Header"/>
    <w:uiPriority w:val="99"/>
    <w:rsid w:val="00D92C7E"/>
  </w:style>
  <w:style w:type="paragraph" w:styleId="Footer">
    <w:name w:val="footer"/>
    <w:basedOn w:val="Normal"/>
    <w:link w:val="FooterChar"/>
    <w:uiPriority w:val="99"/>
    <w:unhideWhenUsed/>
    <w:rsid w:val="00D92C7E"/>
    <w:pPr>
      <w:tabs>
        <w:tab w:val="center" w:pos="4320"/>
        <w:tab w:val="right" w:pos="8640"/>
      </w:tabs>
    </w:pPr>
  </w:style>
  <w:style w:type="character" w:customStyle="1" w:styleId="FooterChar">
    <w:name w:val="Footer Char"/>
    <w:basedOn w:val="DefaultParagraphFont"/>
    <w:link w:val="Footer"/>
    <w:uiPriority w:val="99"/>
    <w:rsid w:val="00D92C7E"/>
  </w:style>
  <w:style w:type="character" w:styleId="PageNumber">
    <w:name w:val="page number"/>
    <w:basedOn w:val="DefaultParagraphFont"/>
    <w:uiPriority w:val="99"/>
    <w:semiHidden/>
    <w:unhideWhenUsed/>
    <w:rsid w:val="00D92C7E"/>
  </w:style>
  <w:style w:type="character" w:customStyle="1" w:styleId="Heading1Char">
    <w:name w:val="Heading 1 Char"/>
    <w:basedOn w:val="DefaultParagraphFont"/>
    <w:link w:val="Heading1"/>
    <w:uiPriority w:val="9"/>
    <w:rsid w:val="00E83309"/>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E83309"/>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E833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309"/>
    <w:rPr>
      <w:rFonts w:ascii="Lucida Grande" w:hAnsi="Lucida Grande" w:cs="Lucida Grande"/>
      <w:sz w:val="18"/>
      <w:szCs w:val="18"/>
    </w:rPr>
  </w:style>
  <w:style w:type="paragraph" w:styleId="TOC1">
    <w:name w:val="toc 1"/>
    <w:basedOn w:val="Normal"/>
    <w:next w:val="Normal"/>
    <w:autoRedefine/>
    <w:uiPriority w:val="39"/>
    <w:unhideWhenUsed/>
    <w:rsid w:val="00E83309"/>
    <w:pPr>
      <w:spacing w:before="120"/>
    </w:pPr>
    <w:rPr>
      <w:rFonts w:asciiTheme="majorHAnsi" w:hAnsiTheme="majorHAnsi"/>
      <w:b/>
      <w:color w:val="548DD4"/>
    </w:rPr>
  </w:style>
  <w:style w:type="paragraph" w:styleId="TOC2">
    <w:name w:val="toc 2"/>
    <w:basedOn w:val="Normal"/>
    <w:next w:val="Normal"/>
    <w:autoRedefine/>
    <w:uiPriority w:val="39"/>
    <w:unhideWhenUsed/>
    <w:rsid w:val="00E83309"/>
    <w:rPr>
      <w:sz w:val="22"/>
      <w:szCs w:val="22"/>
    </w:rPr>
  </w:style>
  <w:style w:type="paragraph" w:styleId="TOC3">
    <w:name w:val="toc 3"/>
    <w:basedOn w:val="Normal"/>
    <w:next w:val="Normal"/>
    <w:autoRedefine/>
    <w:uiPriority w:val="39"/>
    <w:unhideWhenUsed/>
    <w:rsid w:val="00E83309"/>
    <w:pPr>
      <w:ind w:left="240"/>
    </w:pPr>
    <w:rPr>
      <w:i/>
      <w:sz w:val="22"/>
      <w:szCs w:val="22"/>
    </w:rPr>
  </w:style>
  <w:style w:type="paragraph" w:styleId="TOC4">
    <w:name w:val="toc 4"/>
    <w:basedOn w:val="Normal"/>
    <w:next w:val="Normal"/>
    <w:autoRedefine/>
    <w:uiPriority w:val="39"/>
    <w:unhideWhenUsed/>
    <w:rsid w:val="00E83309"/>
    <w:pPr>
      <w:pBdr>
        <w:between w:val="double" w:sz="6" w:space="0" w:color="auto"/>
      </w:pBdr>
      <w:ind w:left="480"/>
    </w:pPr>
    <w:rPr>
      <w:sz w:val="20"/>
      <w:szCs w:val="20"/>
    </w:rPr>
  </w:style>
  <w:style w:type="paragraph" w:styleId="TOC5">
    <w:name w:val="toc 5"/>
    <w:basedOn w:val="Normal"/>
    <w:next w:val="Normal"/>
    <w:autoRedefine/>
    <w:uiPriority w:val="39"/>
    <w:unhideWhenUsed/>
    <w:rsid w:val="00E83309"/>
    <w:pPr>
      <w:pBdr>
        <w:between w:val="double" w:sz="6" w:space="0" w:color="auto"/>
      </w:pBdr>
      <w:ind w:left="720"/>
    </w:pPr>
    <w:rPr>
      <w:sz w:val="20"/>
      <w:szCs w:val="20"/>
    </w:rPr>
  </w:style>
  <w:style w:type="paragraph" w:styleId="TOC6">
    <w:name w:val="toc 6"/>
    <w:basedOn w:val="Normal"/>
    <w:next w:val="Normal"/>
    <w:autoRedefine/>
    <w:uiPriority w:val="39"/>
    <w:unhideWhenUsed/>
    <w:rsid w:val="00E83309"/>
    <w:pPr>
      <w:pBdr>
        <w:between w:val="double" w:sz="6" w:space="0" w:color="auto"/>
      </w:pBdr>
      <w:ind w:left="960"/>
    </w:pPr>
    <w:rPr>
      <w:sz w:val="20"/>
      <w:szCs w:val="20"/>
    </w:rPr>
  </w:style>
  <w:style w:type="paragraph" w:styleId="TOC7">
    <w:name w:val="toc 7"/>
    <w:basedOn w:val="Normal"/>
    <w:next w:val="Normal"/>
    <w:autoRedefine/>
    <w:uiPriority w:val="39"/>
    <w:unhideWhenUsed/>
    <w:rsid w:val="00E83309"/>
    <w:pPr>
      <w:pBdr>
        <w:between w:val="double" w:sz="6" w:space="0" w:color="auto"/>
      </w:pBdr>
      <w:ind w:left="1200"/>
    </w:pPr>
    <w:rPr>
      <w:sz w:val="20"/>
      <w:szCs w:val="20"/>
    </w:rPr>
  </w:style>
  <w:style w:type="paragraph" w:styleId="TOC8">
    <w:name w:val="toc 8"/>
    <w:basedOn w:val="Normal"/>
    <w:next w:val="Normal"/>
    <w:autoRedefine/>
    <w:uiPriority w:val="39"/>
    <w:unhideWhenUsed/>
    <w:rsid w:val="00E83309"/>
    <w:pPr>
      <w:pBdr>
        <w:between w:val="double" w:sz="6" w:space="0" w:color="auto"/>
      </w:pBdr>
      <w:ind w:left="1440"/>
    </w:pPr>
    <w:rPr>
      <w:sz w:val="20"/>
      <w:szCs w:val="20"/>
    </w:rPr>
  </w:style>
  <w:style w:type="paragraph" w:styleId="TOC9">
    <w:name w:val="toc 9"/>
    <w:basedOn w:val="Normal"/>
    <w:next w:val="Normal"/>
    <w:autoRedefine/>
    <w:uiPriority w:val="39"/>
    <w:unhideWhenUsed/>
    <w:rsid w:val="00E83309"/>
    <w:pPr>
      <w:pBdr>
        <w:between w:val="double" w:sz="6" w:space="0" w:color="auto"/>
      </w:pBd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424DEF6E01DC4DBE76D9FFD2EC2513"/>
        <w:category>
          <w:name w:val="General"/>
          <w:gallery w:val="placeholder"/>
        </w:category>
        <w:types>
          <w:type w:val="bbPlcHdr"/>
        </w:types>
        <w:behaviors>
          <w:behavior w:val="content"/>
        </w:behaviors>
        <w:guid w:val="{AE8BD7F7-611E-A148-9366-60B3DB8A0096}"/>
      </w:docPartPr>
      <w:docPartBody>
        <w:p w:rsidR="002C075F" w:rsidRDefault="002C075F" w:rsidP="002C075F">
          <w:pPr>
            <w:pStyle w:val="E3424DEF6E01DC4DBE76D9FFD2EC2513"/>
          </w:pPr>
          <w:r>
            <w:t>[Type text]</w:t>
          </w:r>
        </w:p>
      </w:docPartBody>
    </w:docPart>
    <w:docPart>
      <w:docPartPr>
        <w:name w:val="82DD541E15ADF549A0B425F2F6347D56"/>
        <w:category>
          <w:name w:val="General"/>
          <w:gallery w:val="placeholder"/>
        </w:category>
        <w:types>
          <w:type w:val="bbPlcHdr"/>
        </w:types>
        <w:behaviors>
          <w:behavior w:val="content"/>
        </w:behaviors>
        <w:guid w:val="{AF96CC3D-CAE8-054C-B672-7CEA40649D58}"/>
      </w:docPartPr>
      <w:docPartBody>
        <w:p w:rsidR="002C075F" w:rsidRDefault="002C075F" w:rsidP="002C075F">
          <w:pPr>
            <w:pStyle w:val="82DD541E15ADF549A0B425F2F6347D56"/>
          </w:pPr>
          <w:r>
            <w:t>[Type text]</w:t>
          </w:r>
        </w:p>
      </w:docPartBody>
    </w:docPart>
    <w:docPart>
      <w:docPartPr>
        <w:name w:val="4DA0BEBADE72FE4390D11505EC666E8E"/>
        <w:category>
          <w:name w:val="General"/>
          <w:gallery w:val="placeholder"/>
        </w:category>
        <w:types>
          <w:type w:val="bbPlcHdr"/>
        </w:types>
        <w:behaviors>
          <w:behavior w:val="content"/>
        </w:behaviors>
        <w:guid w:val="{6987CEBD-3F4A-5648-A5D7-DB66C9E5EC45}"/>
      </w:docPartPr>
      <w:docPartBody>
        <w:p w:rsidR="002C075F" w:rsidRDefault="002C075F" w:rsidP="002C075F">
          <w:pPr>
            <w:pStyle w:val="4DA0BEBADE72FE4390D11505EC666E8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75F"/>
    <w:rsid w:val="002C0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85F71613B4484F9BC7FC5D676BBED8">
    <w:name w:val="4B85F71613B4484F9BC7FC5D676BBED8"/>
    <w:rsid w:val="002C075F"/>
  </w:style>
  <w:style w:type="paragraph" w:customStyle="1" w:styleId="1FCB2B1E0D76494EADF49600DCA118DA">
    <w:name w:val="1FCB2B1E0D76494EADF49600DCA118DA"/>
    <w:rsid w:val="002C075F"/>
  </w:style>
  <w:style w:type="paragraph" w:customStyle="1" w:styleId="0E8A6DF5F607604380A0AB579B1A6B8A">
    <w:name w:val="0E8A6DF5F607604380A0AB579B1A6B8A"/>
    <w:rsid w:val="002C075F"/>
  </w:style>
  <w:style w:type="paragraph" w:customStyle="1" w:styleId="443F76238073CF408113AB9362D7A55F">
    <w:name w:val="443F76238073CF408113AB9362D7A55F"/>
    <w:rsid w:val="002C075F"/>
  </w:style>
  <w:style w:type="paragraph" w:customStyle="1" w:styleId="D28BF0653E4F7E41ADC7C03EE23A9C1E">
    <w:name w:val="D28BF0653E4F7E41ADC7C03EE23A9C1E"/>
    <w:rsid w:val="002C075F"/>
  </w:style>
  <w:style w:type="paragraph" w:customStyle="1" w:styleId="28333E1981341E41B5D92DCDB52CA78C">
    <w:name w:val="28333E1981341E41B5D92DCDB52CA78C"/>
    <w:rsid w:val="002C075F"/>
  </w:style>
  <w:style w:type="paragraph" w:customStyle="1" w:styleId="042F8012A9AE7A439EAE62948EDB6B31">
    <w:name w:val="042F8012A9AE7A439EAE62948EDB6B31"/>
    <w:rsid w:val="002C075F"/>
  </w:style>
  <w:style w:type="paragraph" w:customStyle="1" w:styleId="5D352D58476A3C40BDD850F953CF22FB">
    <w:name w:val="5D352D58476A3C40BDD850F953CF22FB"/>
    <w:rsid w:val="002C075F"/>
  </w:style>
  <w:style w:type="paragraph" w:customStyle="1" w:styleId="4A359C81161E1D4391206F8EE68E6D52">
    <w:name w:val="4A359C81161E1D4391206F8EE68E6D52"/>
    <w:rsid w:val="002C075F"/>
  </w:style>
  <w:style w:type="paragraph" w:customStyle="1" w:styleId="F65C70DEB772D34899F125481890CB24">
    <w:name w:val="F65C70DEB772D34899F125481890CB24"/>
    <w:rsid w:val="002C075F"/>
  </w:style>
  <w:style w:type="paragraph" w:customStyle="1" w:styleId="3939F0F24034A044AE5A74E02F5536C3">
    <w:name w:val="3939F0F24034A044AE5A74E02F5536C3"/>
    <w:rsid w:val="002C075F"/>
  </w:style>
  <w:style w:type="paragraph" w:customStyle="1" w:styleId="3D42EB40A9697544BE497A9157B4870F">
    <w:name w:val="3D42EB40A9697544BE497A9157B4870F"/>
    <w:rsid w:val="002C075F"/>
  </w:style>
  <w:style w:type="paragraph" w:customStyle="1" w:styleId="75845BA2E646024C8B74D04B3867F28B">
    <w:name w:val="75845BA2E646024C8B74D04B3867F28B"/>
    <w:rsid w:val="002C075F"/>
  </w:style>
  <w:style w:type="paragraph" w:customStyle="1" w:styleId="94CD4075EF6C194E8F8941F0D4F70EA2">
    <w:name w:val="94CD4075EF6C194E8F8941F0D4F70EA2"/>
    <w:rsid w:val="002C075F"/>
  </w:style>
  <w:style w:type="paragraph" w:customStyle="1" w:styleId="B28FD460965398439B005A2AEA71DF36">
    <w:name w:val="B28FD460965398439B005A2AEA71DF36"/>
    <w:rsid w:val="002C075F"/>
  </w:style>
  <w:style w:type="paragraph" w:customStyle="1" w:styleId="B0FF78DAB570874E8129D45469620EBF">
    <w:name w:val="B0FF78DAB570874E8129D45469620EBF"/>
    <w:rsid w:val="002C075F"/>
  </w:style>
  <w:style w:type="paragraph" w:customStyle="1" w:styleId="5B3FE85050A0624B908E3636068FFA1E">
    <w:name w:val="5B3FE85050A0624B908E3636068FFA1E"/>
    <w:rsid w:val="002C075F"/>
  </w:style>
  <w:style w:type="paragraph" w:customStyle="1" w:styleId="6978CAF1609F014F894742C082CBCACA">
    <w:name w:val="6978CAF1609F014F894742C082CBCACA"/>
    <w:rsid w:val="002C075F"/>
  </w:style>
  <w:style w:type="paragraph" w:customStyle="1" w:styleId="B2D340C6F55E7C408A6EC512F030BCBC">
    <w:name w:val="B2D340C6F55E7C408A6EC512F030BCBC"/>
    <w:rsid w:val="002C075F"/>
  </w:style>
  <w:style w:type="paragraph" w:customStyle="1" w:styleId="F3BFC4B9FE71A740B23A2E36C7ECBECD">
    <w:name w:val="F3BFC4B9FE71A740B23A2E36C7ECBECD"/>
    <w:rsid w:val="002C075F"/>
  </w:style>
  <w:style w:type="paragraph" w:customStyle="1" w:styleId="E6B1885FF185A04CBA217EE760A9AE46">
    <w:name w:val="E6B1885FF185A04CBA217EE760A9AE46"/>
    <w:rsid w:val="002C075F"/>
  </w:style>
  <w:style w:type="paragraph" w:customStyle="1" w:styleId="CE3D80C00835CD458EF69AFCC7C87F0E">
    <w:name w:val="CE3D80C00835CD458EF69AFCC7C87F0E"/>
    <w:rsid w:val="002C075F"/>
  </w:style>
  <w:style w:type="paragraph" w:customStyle="1" w:styleId="AA0561275F810F449946169AE17F32E2">
    <w:name w:val="AA0561275F810F449946169AE17F32E2"/>
    <w:rsid w:val="002C075F"/>
  </w:style>
  <w:style w:type="paragraph" w:customStyle="1" w:styleId="EFC4BBF09CBF1341BEEED72A4A039B1C">
    <w:name w:val="EFC4BBF09CBF1341BEEED72A4A039B1C"/>
    <w:rsid w:val="002C075F"/>
  </w:style>
  <w:style w:type="paragraph" w:customStyle="1" w:styleId="ADCEA7A757D5DA479FDFB60E3F9C8DD5">
    <w:name w:val="ADCEA7A757D5DA479FDFB60E3F9C8DD5"/>
    <w:rsid w:val="002C075F"/>
  </w:style>
  <w:style w:type="paragraph" w:customStyle="1" w:styleId="A3A5CA55BBEC16449B3FB943C535C370">
    <w:name w:val="A3A5CA55BBEC16449B3FB943C535C370"/>
    <w:rsid w:val="002C075F"/>
  </w:style>
  <w:style w:type="paragraph" w:customStyle="1" w:styleId="30A76DE694AA6D48B0A07787DBD5E4B1">
    <w:name w:val="30A76DE694AA6D48B0A07787DBD5E4B1"/>
    <w:rsid w:val="002C075F"/>
  </w:style>
  <w:style w:type="paragraph" w:customStyle="1" w:styleId="A219A89FEB94FD428100F863FEF60C22">
    <w:name w:val="A219A89FEB94FD428100F863FEF60C22"/>
    <w:rsid w:val="002C075F"/>
  </w:style>
  <w:style w:type="paragraph" w:customStyle="1" w:styleId="FDE29C15CA249843A9739FB4D498967A">
    <w:name w:val="FDE29C15CA249843A9739FB4D498967A"/>
    <w:rsid w:val="002C075F"/>
  </w:style>
  <w:style w:type="paragraph" w:customStyle="1" w:styleId="561D4DBB2E741E43BA7C2BC3C362E63C">
    <w:name w:val="561D4DBB2E741E43BA7C2BC3C362E63C"/>
    <w:rsid w:val="002C075F"/>
  </w:style>
  <w:style w:type="paragraph" w:customStyle="1" w:styleId="E3424DEF6E01DC4DBE76D9FFD2EC2513">
    <w:name w:val="E3424DEF6E01DC4DBE76D9FFD2EC2513"/>
    <w:rsid w:val="002C075F"/>
  </w:style>
  <w:style w:type="paragraph" w:customStyle="1" w:styleId="82DD541E15ADF549A0B425F2F6347D56">
    <w:name w:val="82DD541E15ADF549A0B425F2F6347D56"/>
    <w:rsid w:val="002C075F"/>
  </w:style>
  <w:style w:type="paragraph" w:customStyle="1" w:styleId="4DA0BEBADE72FE4390D11505EC666E8E">
    <w:name w:val="4DA0BEBADE72FE4390D11505EC666E8E"/>
    <w:rsid w:val="002C075F"/>
  </w:style>
  <w:style w:type="paragraph" w:customStyle="1" w:styleId="5847DBC059F9124B879B6F26FC08A2DE">
    <w:name w:val="5847DBC059F9124B879B6F26FC08A2DE"/>
    <w:rsid w:val="002C075F"/>
  </w:style>
  <w:style w:type="paragraph" w:customStyle="1" w:styleId="F242101113E0424689647FB6B112C3A2">
    <w:name w:val="F242101113E0424689647FB6B112C3A2"/>
    <w:rsid w:val="002C075F"/>
  </w:style>
  <w:style w:type="paragraph" w:customStyle="1" w:styleId="EF29BD0F9BA05048BD33D66BECA9EEF1">
    <w:name w:val="EF29BD0F9BA05048BD33D66BECA9EEF1"/>
    <w:rsid w:val="002C07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85F71613B4484F9BC7FC5D676BBED8">
    <w:name w:val="4B85F71613B4484F9BC7FC5D676BBED8"/>
    <w:rsid w:val="002C075F"/>
  </w:style>
  <w:style w:type="paragraph" w:customStyle="1" w:styleId="1FCB2B1E0D76494EADF49600DCA118DA">
    <w:name w:val="1FCB2B1E0D76494EADF49600DCA118DA"/>
    <w:rsid w:val="002C075F"/>
  </w:style>
  <w:style w:type="paragraph" w:customStyle="1" w:styleId="0E8A6DF5F607604380A0AB579B1A6B8A">
    <w:name w:val="0E8A6DF5F607604380A0AB579B1A6B8A"/>
    <w:rsid w:val="002C075F"/>
  </w:style>
  <w:style w:type="paragraph" w:customStyle="1" w:styleId="443F76238073CF408113AB9362D7A55F">
    <w:name w:val="443F76238073CF408113AB9362D7A55F"/>
    <w:rsid w:val="002C075F"/>
  </w:style>
  <w:style w:type="paragraph" w:customStyle="1" w:styleId="D28BF0653E4F7E41ADC7C03EE23A9C1E">
    <w:name w:val="D28BF0653E4F7E41ADC7C03EE23A9C1E"/>
    <w:rsid w:val="002C075F"/>
  </w:style>
  <w:style w:type="paragraph" w:customStyle="1" w:styleId="28333E1981341E41B5D92DCDB52CA78C">
    <w:name w:val="28333E1981341E41B5D92DCDB52CA78C"/>
    <w:rsid w:val="002C075F"/>
  </w:style>
  <w:style w:type="paragraph" w:customStyle="1" w:styleId="042F8012A9AE7A439EAE62948EDB6B31">
    <w:name w:val="042F8012A9AE7A439EAE62948EDB6B31"/>
    <w:rsid w:val="002C075F"/>
  </w:style>
  <w:style w:type="paragraph" w:customStyle="1" w:styleId="5D352D58476A3C40BDD850F953CF22FB">
    <w:name w:val="5D352D58476A3C40BDD850F953CF22FB"/>
    <w:rsid w:val="002C075F"/>
  </w:style>
  <w:style w:type="paragraph" w:customStyle="1" w:styleId="4A359C81161E1D4391206F8EE68E6D52">
    <w:name w:val="4A359C81161E1D4391206F8EE68E6D52"/>
    <w:rsid w:val="002C075F"/>
  </w:style>
  <w:style w:type="paragraph" w:customStyle="1" w:styleId="F65C70DEB772D34899F125481890CB24">
    <w:name w:val="F65C70DEB772D34899F125481890CB24"/>
    <w:rsid w:val="002C075F"/>
  </w:style>
  <w:style w:type="paragraph" w:customStyle="1" w:styleId="3939F0F24034A044AE5A74E02F5536C3">
    <w:name w:val="3939F0F24034A044AE5A74E02F5536C3"/>
    <w:rsid w:val="002C075F"/>
  </w:style>
  <w:style w:type="paragraph" w:customStyle="1" w:styleId="3D42EB40A9697544BE497A9157B4870F">
    <w:name w:val="3D42EB40A9697544BE497A9157B4870F"/>
    <w:rsid w:val="002C075F"/>
  </w:style>
  <w:style w:type="paragraph" w:customStyle="1" w:styleId="75845BA2E646024C8B74D04B3867F28B">
    <w:name w:val="75845BA2E646024C8B74D04B3867F28B"/>
    <w:rsid w:val="002C075F"/>
  </w:style>
  <w:style w:type="paragraph" w:customStyle="1" w:styleId="94CD4075EF6C194E8F8941F0D4F70EA2">
    <w:name w:val="94CD4075EF6C194E8F8941F0D4F70EA2"/>
    <w:rsid w:val="002C075F"/>
  </w:style>
  <w:style w:type="paragraph" w:customStyle="1" w:styleId="B28FD460965398439B005A2AEA71DF36">
    <w:name w:val="B28FD460965398439B005A2AEA71DF36"/>
    <w:rsid w:val="002C075F"/>
  </w:style>
  <w:style w:type="paragraph" w:customStyle="1" w:styleId="B0FF78DAB570874E8129D45469620EBF">
    <w:name w:val="B0FF78DAB570874E8129D45469620EBF"/>
    <w:rsid w:val="002C075F"/>
  </w:style>
  <w:style w:type="paragraph" w:customStyle="1" w:styleId="5B3FE85050A0624B908E3636068FFA1E">
    <w:name w:val="5B3FE85050A0624B908E3636068FFA1E"/>
    <w:rsid w:val="002C075F"/>
  </w:style>
  <w:style w:type="paragraph" w:customStyle="1" w:styleId="6978CAF1609F014F894742C082CBCACA">
    <w:name w:val="6978CAF1609F014F894742C082CBCACA"/>
    <w:rsid w:val="002C075F"/>
  </w:style>
  <w:style w:type="paragraph" w:customStyle="1" w:styleId="B2D340C6F55E7C408A6EC512F030BCBC">
    <w:name w:val="B2D340C6F55E7C408A6EC512F030BCBC"/>
    <w:rsid w:val="002C075F"/>
  </w:style>
  <w:style w:type="paragraph" w:customStyle="1" w:styleId="F3BFC4B9FE71A740B23A2E36C7ECBECD">
    <w:name w:val="F3BFC4B9FE71A740B23A2E36C7ECBECD"/>
    <w:rsid w:val="002C075F"/>
  </w:style>
  <w:style w:type="paragraph" w:customStyle="1" w:styleId="E6B1885FF185A04CBA217EE760A9AE46">
    <w:name w:val="E6B1885FF185A04CBA217EE760A9AE46"/>
    <w:rsid w:val="002C075F"/>
  </w:style>
  <w:style w:type="paragraph" w:customStyle="1" w:styleId="CE3D80C00835CD458EF69AFCC7C87F0E">
    <w:name w:val="CE3D80C00835CD458EF69AFCC7C87F0E"/>
    <w:rsid w:val="002C075F"/>
  </w:style>
  <w:style w:type="paragraph" w:customStyle="1" w:styleId="AA0561275F810F449946169AE17F32E2">
    <w:name w:val="AA0561275F810F449946169AE17F32E2"/>
    <w:rsid w:val="002C075F"/>
  </w:style>
  <w:style w:type="paragraph" w:customStyle="1" w:styleId="EFC4BBF09CBF1341BEEED72A4A039B1C">
    <w:name w:val="EFC4BBF09CBF1341BEEED72A4A039B1C"/>
    <w:rsid w:val="002C075F"/>
  </w:style>
  <w:style w:type="paragraph" w:customStyle="1" w:styleId="ADCEA7A757D5DA479FDFB60E3F9C8DD5">
    <w:name w:val="ADCEA7A757D5DA479FDFB60E3F9C8DD5"/>
    <w:rsid w:val="002C075F"/>
  </w:style>
  <w:style w:type="paragraph" w:customStyle="1" w:styleId="A3A5CA55BBEC16449B3FB943C535C370">
    <w:name w:val="A3A5CA55BBEC16449B3FB943C535C370"/>
    <w:rsid w:val="002C075F"/>
  </w:style>
  <w:style w:type="paragraph" w:customStyle="1" w:styleId="30A76DE694AA6D48B0A07787DBD5E4B1">
    <w:name w:val="30A76DE694AA6D48B0A07787DBD5E4B1"/>
    <w:rsid w:val="002C075F"/>
  </w:style>
  <w:style w:type="paragraph" w:customStyle="1" w:styleId="A219A89FEB94FD428100F863FEF60C22">
    <w:name w:val="A219A89FEB94FD428100F863FEF60C22"/>
    <w:rsid w:val="002C075F"/>
  </w:style>
  <w:style w:type="paragraph" w:customStyle="1" w:styleId="FDE29C15CA249843A9739FB4D498967A">
    <w:name w:val="FDE29C15CA249843A9739FB4D498967A"/>
    <w:rsid w:val="002C075F"/>
  </w:style>
  <w:style w:type="paragraph" w:customStyle="1" w:styleId="561D4DBB2E741E43BA7C2BC3C362E63C">
    <w:name w:val="561D4DBB2E741E43BA7C2BC3C362E63C"/>
    <w:rsid w:val="002C075F"/>
  </w:style>
  <w:style w:type="paragraph" w:customStyle="1" w:styleId="E3424DEF6E01DC4DBE76D9FFD2EC2513">
    <w:name w:val="E3424DEF6E01DC4DBE76D9FFD2EC2513"/>
    <w:rsid w:val="002C075F"/>
  </w:style>
  <w:style w:type="paragraph" w:customStyle="1" w:styleId="82DD541E15ADF549A0B425F2F6347D56">
    <w:name w:val="82DD541E15ADF549A0B425F2F6347D56"/>
    <w:rsid w:val="002C075F"/>
  </w:style>
  <w:style w:type="paragraph" w:customStyle="1" w:styleId="4DA0BEBADE72FE4390D11505EC666E8E">
    <w:name w:val="4DA0BEBADE72FE4390D11505EC666E8E"/>
    <w:rsid w:val="002C075F"/>
  </w:style>
  <w:style w:type="paragraph" w:customStyle="1" w:styleId="5847DBC059F9124B879B6F26FC08A2DE">
    <w:name w:val="5847DBC059F9124B879B6F26FC08A2DE"/>
    <w:rsid w:val="002C075F"/>
  </w:style>
  <w:style w:type="paragraph" w:customStyle="1" w:styleId="F242101113E0424689647FB6B112C3A2">
    <w:name w:val="F242101113E0424689647FB6B112C3A2"/>
    <w:rsid w:val="002C075F"/>
  </w:style>
  <w:style w:type="paragraph" w:customStyle="1" w:styleId="EF29BD0F9BA05048BD33D66BECA9EEF1">
    <w:name w:val="EF29BD0F9BA05048BD33D66BECA9EEF1"/>
    <w:rsid w:val="002C07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D345B-ECDF-40F4-B819-A5BDE5522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2433</Words>
  <Characters>13871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Manager/>
  <Company>Thomas Haney Secondary School</Company>
  <LinksUpToDate>false</LinksUpToDate>
  <CharactersWithSpaces>16272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van de Mond</dc:creator>
  <cp:keywords/>
  <dc:description/>
  <cp:lastModifiedBy>Cornelis</cp:lastModifiedBy>
  <cp:revision>2</cp:revision>
  <cp:lastPrinted>2013-07-04T08:57:00Z</cp:lastPrinted>
  <dcterms:created xsi:type="dcterms:W3CDTF">2014-11-24T00:36:00Z</dcterms:created>
  <dcterms:modified xsi:type="dcterms:W3CDTF">2014-11-24T00:36:00Z</dcterms:modified>
  <cp:category/>
</cp:coreProperties>
</file>